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1AE75C" w14:textId="7D3933F6" w:rsidR="00992166" w:rsidRDefault="006536EA" w:rsidP="003E2E97">
      <w:pPr>
        <w:spacing w:before="120" w:after="0" w:line="240" w:lineRule="auto"/>
        <w:jc w:val="center"/>
        <w:rPr>
          <w:rFonts w:ascii="TH SarabunPSK" w:eastAsia="Cordia New" w:hAnsi="TH SarabunPSK" w:cs="TH SarabunPSK"/>
          <w:b/>
          <w:bCs/>
          <w:sz w:val="40"/>
          <w:szCs w:val="40"/>
        </w:rPr>
      </w:pPr>
      <w:bookmarkStart w:id="0" w:name="_Hlk523276315"/>
      <w:r>
        <w:rPr>
          <w:rFonts w:ascii="TH SarabunPSK" w:eastAsia="Sarabun" w:hAnsi="TH SarabunPSK" w:cs="TH SarabunPSK" w:hint="cs"/>
          <w:b/>
          <w:bCs/>
          <w:noProof/>
          <w:sz w:val="40"/>
          <w:szCs w:val="40"/>
        </w:rPr>
        <w:drawing>
          <wp:inline distT="0" distB="0" distL="0" distR="0" wp14:anchorId="168B586F" wp14:editId="2AA263B2">
            <wp:extent cx="734629" cy="936000"/>
            <wp:effectExtent l="0" t="0" r="8890" b="0"/>
            <wp:docPr id="2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629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71565" w14:textId="062AD861" w:rsidR="005B06E3" w:rsidRPr="000544AE" w:rsidRDefault="005B06E3" w:rsidP="00F1539F">
      <w:pPr>
        <w:spacing w:before="120" w:after="0" w:line="240" w:lineRule="auto"/>
        <w:jc w:val="center"/>
        <w:rPr>
          <w:rFonts w:ascii="TH SarabunPSK" w:eastAsia="Cordia New" w:hAnsi="TH SarabunPSK" w:cs="TH SarabunPSK"/>
          <w:color w:val="000000" w:themeColor="text1"/>
          <w:sz w:val="40"/>
          <w:szCs w:val="40"/>
        </w:rPr>
      </w:pP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40"/>
          <w:szCs w:val="40"/>
          <w:cs/>
        </w:rPr>
        <w:t>แบบฟอร์มข้อเสนอโครงการวิจัย</w:t>
      </w:r>
      <w:r w:rsidR="00F40E79" w:rsidRPr="000544AE">
        <w:rPr>
          <w:rFonts w:ascii="TH SarabunPSK" w:eastAsia="Cordia New" w:hAnsi="TH SarabunPSK" w:cs="TH SarabunPSK" w:hint="cs"/>
          <w:b/>
          <w:bCs/>
          <w:color w:val="000000" w:themeColor="text1"/>
          <w:sz w:val="40"/>
          <w:szCs w:val="40"/>
          <w:cs/>
        </w:rPr>
        <w:t xml:space="preserve"> </w:t>
      </w: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40"/>
          <w:szCs w:val="40"/>
          <w:cs/>
        </w:rPr>
        <w:t>ฉบับสมบูรณ์ (</w:t>
      </w: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40"/>
          <w:szCs w:val="40"/>
        </w:rPr>
        <w:t>Full Proposal</w:t>
      </w: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40"/>
          <w:szCs w:val="40"/>
          <w:cs/>
        </w:rPr>
        <w:t>)</w:t>
      </w:r>
    </w:p>
    <w:bookmarkEnd w:id="0"/>
    <w:p w14:paraId="7E2F1A4F" w14:textId="77777777" w:rsidR="001B6E3D" w:rsidRPr="000544AE" w:rsidRDefault="00F1539F" w:rsidP="001B6E3D">
      <w:pPr>
        <w:tabs>
          <w:tab w:val="left" w:pos="1542"/>
          <w:tab w:val="center" w:pos="4749"/>
        </w:tabs>
        <w:spacing w:after="0" w:line="240" w:lineRule="auto"/>
        <w:jc w:val="center"/>
        <w:rPr>
          <w:rFonts w:ascii="TH SarabunPSK" w:eastAsia="Cordia New" w:hAnsi="TH SarabunPSK" w:cs="TH SarabunPSK"/>
          <w:b/>
          <w:bCs/>
          <w:color w:val="000000" w:themeColor="text1"/>
          <w:sz w:val="36"/>
          <w:szCs w:val="36"/>
        </w:rPr>
      </w:pP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36"/>
          <w:szCs w:val="36"/>
          <w:cs/>
        </w:rPr>
        <w:t>โครงการวิจัยโดยใช้ทุนวิจัยส่วนตัว</w:t>
      </w:r>
      <w:r w:rsidR="00474CA3" w:rsidRPr="000544AE">
        <w:rPr>
          <w:rFonts w:ascii="TH SarabunPSK" w:eastAsia="Cordia New" w:hAnsi="TH SarabunPSK" w:cs="TH SarabunPSK"/>
          <w:b/>
          <w:bCs/>
          <w:color w:val="000000" w:themeColor="text1"/>
          <w:sz w:val="36"/>
          <w:szCs w:val="36"/>
          <w:cs/>
        </w:rPr>
        <w:t xml:space="preserve"> ประจำปีงบประมาณ พ.ศ. </w:t>
      </w:r>
      <w:r w:rsidR="007D6E72" w:rsidRPr="000544AE">
        <w:rPr>
          <w:rFonts w:ascii="TH SarabunPSK" w:eastAsia="Cordia New" w:hAnsi="TH SarabunPSK" w:cs="TH SarabunPSK" w:hint="cs"/>
          <w:b/>
          <w:bCs/>
          <w:color w:val="000000" w:themeColor="text1"/>
          <w:sz w:val="36"/>
          <w:szCs w:val="36"/>
          <w:cs/>
        </w:rPr>
        <w:t>2569</w:t>
      </w:r>
    </w:p>
    <w:p w14:paraId="3CB00A78" w14:textId="03881B9A" w:rsidR="00474CA3" w:rsidRPr="000544AE" w:rsidRDefault="001B6E3D" w:rsidP="001B6E3D">
      <w:pPr>
        <w:tabs>
          <w:tab w:val="left" w:pos="1542"/>
          <w:tab w:val="center" w:pos="4749"/>
        </w:tabs>
        <w:spacing w:after="0" w:line="240" w:lineRule="auto"/>
        <w:jc w:val="center"/>
        <w:rPr>
          <w:rFonts w:ascii="TH SarabunPSK" w:eastAsia="Sarabun" w:hAnsi="TH SarabunPSK" w:cs="TH SarabunPSK" w:hint="cs"/>
          <w:color w:val="000000" w:themeColor="text1"/>
          <w:sz w:val="36"/>
          <w:szCs w:val="36"/>
          <w:cs/>
        </w:rPr>
      </w:pPr>
      <w:r w:rsidRPr="000544AE">
        <w:rPr>
          <w:rFonts w:ascii="TH SarabunPSK" w:eastAsia="Cordia New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คณะเทคโนโลยีอุตสาหกรรม </w:t>
      </w:r>
      <w:r w:rsidRPr="000544AE">
        <w:rPr>
          <w:rFonts w:ascii="TH SarabunPSK" w:eastAsia="Cordia New" w:hAnsi="TH SarabunPSK" w:cs="TH SarabunPSK"/>
          <w:b/>
          <w:bCs/>
          <w:color w:val="000000" w:themeColor="text1"/>
          <w:sz w:val="36"/>
          <w:szCs w:val="36"/>
          <w:cs/>
        </w:rPr>
        <w:t>มหาวิทยาลัยราชภัฏลำปาง</w:t>
      </w:r>
    </w:p>
    <w:p w14:paraId="6786B728" w14:textId="587286F3" w:rsidR="008575E4" w:rsidRDefault="008575E4" w:rsidP="00474CA3">
      <w:pPr>
        <w:spacing w:after="0" w:line="240" w:lineRule="auto"/>
        <w:jc w:val="center"/>
        <w:rPr>
          <w:rFonts w:ascii="TH SarabunPSK" w:eastAsia="Sarabun" w:hAnsi="TH SarabunPSK" w:cs="TH SarabunPSK"/>
          <w:sz w:val="36"/>
          <w:szCs w:val="36"/>
        </w:rPr>
      </w:pPr>
      <w:r>
        <w:rPr>
          <w:rFonts w:ascii="TH SarabunPSK" w:eastAsia="Sarabun" w:hAnsi="TH SarabunPSK" w:cs="TH SarabunPSK"/>
          <w:sz w:val="36"/>
          <w:szCs w:val="36"/>
        </w:rPr>
        <w:t>**************************************</w:t>
      </w:r>
      <w:bookmarkStart w:id="1" w:name="_GoBack"/>
      <w:bookmarkEnd w:id="1"/>
    </w:p>
    <w:p w14:paraId="1669DB9E" w14:textId="77777777" w:rsidR="00F222A0" w:rsidRDefault="00F222A0" w:rsidP="00474CA3">
      <w:pPr>
        <w:spacing w:after="0" w:line="240" w:lineRule="auto"/>
        <w:jc w:val="center"/>
        <w:rPr>
          <w:rFonts w:ascii="TH SarabunPSK" w:eastAsia="Sarabun" w:hAnsi="TH SarabunPSK" w:cs="TH SarabunPSK"/>
          <w:sz w:val="36"/>
          <w:szCs w:val="36"/>
        </w:rPr>
      </w:pPr>
    </w:p>
    <w:p w14:paraId="595D0AEE" w14:textId="0BC2AF76" w:rsidR="008575E4" w:rsidRPr="009E592D" w:rsidRDefault="008575E4" w:rsidP="008575E4">
      <w:pPr>
        <w:spacing w:after="0" w:line="240" w:lineRule="auto"/>
        <w:rPr>
          <w:rFonts w:ascii="TH SarabunPSK" w:eastAsia="Cordia New" w:hAnsi="TH SarabunPSK" w:cs="TH SarabunPSK"/>
          <w:b/>
          <w:bCs/>
          <w:sz w:val="36"/>
          <w:szCs w:val="36"/>
          <w:cs/>
        </w:rPr>
      </w:pPr>
      <w:r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โครงการวิจัยนี้อยู่ภายใต้ยุทธศาสตร์การวิจัย</w:t>
      </w:r>
      <w:r w:rsidR="00A9581A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ของมหาวิทยาลัยราชภัฏลำปาง</w:t>
      </w:r>
      <w:r w:rsidRPr="003C52AA">
        <w:rPr>
          <w:rFonts w:ascii="TH SarabunPSK" w:eastAsia="Cordia New" w:hAnsi="TH SarabunPSK" w:cs="TH SarabunPSK" w:hint="cs"/>
          <w:b/>
          <w:bCs/>
          <w:sz w:val="32"/>
          <w:szCs w:val="32"/>
          <w:cs/>
        </w:rPr>
        <w:t xml:space="preserve"> (เลือก 1 </w:t>
      </w:r>
      <w:r w:rsidR="003C52AA" w:rsidRPr="003C52AA">
        <w:rPr>
          <w:rFonts w:ascii="TH SarabunPSK" w:eastAsia="Cordia New" w:hAnsi="TH SarabunPSK" w:cs="TH SarabunPSK" w:hint="cs"/>
          <w:b/>
          <w:bCs/>
          <w:sz w:val="32"/>
          <w:szCs w:val="32"/>
          <w:cs/>
        </w:rPr>
        <w:t>กรอบงานวิจัย</w:t>
      </w:r>
      <w:r w:rsidRPr="003C52AA">
        <w:rPr>
          <w:rFonts w:ascii="TH SarabunPSK" w:eastAsia="Cordia New" w:hAnsi="TH SarabunPSK" w:cs="TH SarabunPSK" w:hint="cs"/>
          <w:b/>
          <w:bCs/>
          <w:sz w:val="32"/>
          <w:szCs w:val="32"/>
          <w:cs/>
        </w:rPr>
        <w:t>)</w:t>
      </w:r>
    </w:p>
    <w:sdt>
      <w:sdtPr>
        <w:rPr>
          <w:rFonts w:ascii="TH SarabunPSK" w:eastAsia="Cordia New" w:hAnsi="TH SarabunPSK" w:cs="TH SarabunPSK"/>
          <w:sz w:val="36"/>
          <w:szCs w:val="36"/>
          <w:cs/>
        </w:rPr>
        <w:id w:val="882677483"/>
        <w:placeholder>
          <w:docPart w:val="AB78CBF7D1174DEA9CD684C1E695931A"/>
        </w:placeholder>
        <w:showingPlcHdr/>
        <w:comboBox>
          <w:listItem w:value="เลือกรายการ"/>
          <w:listItem w:displayText="กรอบงานวิจัยที่ ๑ การวิจัยและพัฒนาเศรษฐกิจชุมชนด้วยเศรษฐกิจสร้างคุณค่า โดยใช้วิทยาศาสตร์ การวิจัยและนวัตกรรม" w:value="กรอบงานวิจัยที่ ๑ การวิจัยและพัฒนาเศรษฐกิจชุมชนด้วยเศรษฐกิจสร้างคุณค่า โดยใช้วิทยาศาสตร์ การวิจัยและนวัตกรรม"/>
          <w:listItem w:displayText="กรอบงานวิจัยที่ ๒ การวิจัยและพัฒนาเพื่อยกระดับการพัฒนาเศรษฐกิจฐานราก สังคมคุณธรรม และสิ่งแวดล้อมของชุมชน โดยใช้วิทยาศาสตร์ การวิจัย และนวัตกรรม" w:value="กรอบงานวิจัยที่ ๒ การวิจัยและพัฒนาเพื่อยกระดับการพัฒนาเศรษฐกิจฐานราก สังคมคุณธรรม และสิ่งแวดล้อมของชุมชน โดยใช้วิทยาศาสตร์ การวิจัย และนวัตกรรม"/>
          <w:listItem w:displayText="กรอบงานวิจัยที่ ๓ การวิจัยและพัฒนาเพื่อยกระดับสังคมผู้สูงอายุ สังคมไร้ความรุนแรงและการส่งเสริมคุณค่าความงอกงามของศิลปะและวัฒนธรรมของชุมชน โดยใช้วิทยาศาสตร์ การวิจัย และนวัตกรรม" w:value="กรอบงานวิจัยที่ ๓ การวิจัยและพัฒนาเพื่อยกระดับสังคมผู้สูงอายุ สังคมไร้ความรุนแรงและการส่งเสริมคุณค่าความงอกงามของศิลปะและวัฒนธรรมของชุมชน โดยใช้วิทยาศาสตร์ การวิจัย และนวัตกรรม"/>
          <w:listItem w:displayText="กรอบงานวิจัยที่ ๔ การวิจัยและพัฒนานวัตกรรมเพื่อเสริมสร้างศักยภาพอาจารย์ประจำหลักสูตร" w:value="กรอบงานวิจัยที่ ๔ การวิจัยและพัฒนานวัตกรรมเพื่อเสริมสร้างศักยภาพอาจารย์ประจำหลักสูตร"/>
        </w:comboBox>
      </w:sdtPr>
      <w:sdtEndPr/>
      <w:sdtContent>
        <w:p w14:paraId="617924A6" w14:textId="1A70204A" w:rsidR="008575E4" w:rsidRPr="009E592D" w:rsidRDefault="00D958F3" w:rsidP="008D2198">
          <w:pPr>
            <w:spacing w:after="0" w:line="240" w:lineRule="auto"/>
            <w:ind w:firstLine="720"/>
            <w:rPr>
              <w:rFonts w:ascii="TH SarabunPSK" w:eastAsia="Cordia New" w:hAnsi="TH SarabunPSK" w:cs="TH SarabunPSK"/>
              <w:sz w:val="36"/>
              <w:szCs w:val="36"/>
            </w:rPr>
          </w:pPr>
          <w:r w:rsidRPr="00D265A6">
            <w:rPr>
              <w:rStyle w:val="af7"/>
              <w:rFonts w:ascii="TH Sarabun New" w:hAnsi="TH Sarabun New" w:cs="TH Sarabun New"/>
              <w:sz w:val="32"/>
              <w:szCs w:val="32"/>
              <w:cs/>
            </w:rPr>
            <w:t>เลือกรายการ</w:t>
          </w:r>
        </w:p>
      </w:sdtContent>
    </w:sdt>
    <w:p w14:paraId="7F7FEC7C" w14:textId="31544467" w:rsidR="008575E4" w:rsidRPr="009E592D" w:rsidRDefault="002C5A6B" w:rsidP="008575E4">
      <w:pPr>
        <w:spacing w:after="0" w:line="240" w:lineRule="auto"/>
        <w:ind w:firstLine="270"/>
        <w:rPr>
          <w:rFonts w:ascii="TH SarabunPSK" w:eastAsia="Cordia New" w:hAnsi="TH SarabunPSK" w:cs="TH SarabunPSK"/>
          <w:b/>
          <w:bCs/>
          <w:sz w:val="36"/>
          <w:szCs w:val="36"/>
          <w:cs/>
        </w:rPr>
      </w:pPr>
      <w:r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แผนงาน</w:t>
      </w:r>
      <w:r w:rsidR="008575E4"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วิจัย</w:t>
      </w:r>
      <w:r w:rsidR="008575E4" w:rsidRPr="009E592D">
        <w:rPr>
          <w:rFonts w:ascii="TH SarabunPSK" w:eastAsia="Cordia New" w:hAnsi="TH SarabunPSK" w:cs="TH SarabunPSK"/>
          <w:b/>
          <w:bCs/>
          <w:sz w:val="36"/>
          <w:szCs w:val="36"/>
        </w:rPr>
        <w:t xml:space="preserve">  </w:t>
      </w:r>
      <w:r w:rsidR="008575E4"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 xml:space="preserve">(เลือก 1 </w:t>
      </w:r>
      <w:r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แผนงานวิจัย</w:t>
      </w:r>
      <w:r w:rsidR="008575E4"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)</w:t>
      </w:r>
    </w:p>
    <w:p w14:paraId="69A05EBC" w14:textId="46AC8A3F" w:rsidR="008575E4" w:rsidRPr="009E592D" w:rsidRDefault="008575E4" w:rsidP="008575E4">
      <w:pPr>
        <w:spacing w:after="0" w:line="240" w:lineRule="auto"/>
        <w:rPr>
          <w:rFonts w:ascii="TH SarabunPSK" w:eastAsia="Cordia New" w:hAnsi="TH SarabunPSK" w:cs="TH SarabunPSK"/>
          <w:sz w:val="36"/>
          <w:szCs w:val="36"/>
          <w:cs/>
        </w:rPr>
      </w:pPr>
      <w:r w:rsidRPr="009E592D">
        <w:rPr>
          <w:rFonts w:ascii="TH SarabunPSK" w:eastAsia="Cordia New" w:hAnsi="TH SarabunPSK" w:cs="TH SarabunPSK"/>
          <w:sz w:val="36"/>
          <w:szCs w:val="36"/>
        </w:rPr>
        <w:t xml:space="preserve"> </w:t>
      </w:r>
      <w:r w:rsidRPr="009E592D">
        <w:rPr>
          <w:rFonts w:ascii="TH SarabunPSK" w:eastAsia="Cordia New" w:hAnsi="TH SarabunPSK" w:cs="TH SarabunPSK"/>
          <w:sz w:val="36"/>
          <w:szCs w:val="36"/>
          <w:cs/>
        </w:rPr>
        <w:tab/>
      </w:r>
      <w:sdt>
        <w:sdtPr>
          <w:rPr>
            <w:rFonts w:ascii="TH SarabunPSK" w:eastAsia="Cordia New" w:hAnsi="TH SarabunPSK" w:cs="TH SarabunPSK"/>
            <w:sz w:val="36"/>
            <w:szCs w:val="36"/>
            <w:cs/>
          </w:rPr>
          <w:id w:val="466171783"/>
          <w:placeholder>
            <w:docPart w:val="4DE6B06F06674E93AC749EDBA7B65112"/>
          </w:placeholder>
          <w:showingPlcHdr/>
          <w:comboBox>
            <w:listItem w:value="เลือกรายการ"/>
            <w:listItem w:displayText="ก1.แผนงานที่ ๑ การสร้างเศรษฐกิจมูลค่าสูงด้วยการเกษตรและอาหารตามโมเดล BCGs (P2 S1)" w:value="ก1.แผนงานที่ ๑ การสร้างเศรษฐกิจมูลค่าสูงด้วยการเกษตรและอาหารตามโมเดล BCGs (P2 S1)"/>
            <w:listItem w:displayText="ก1.แผนงานที่ ๒ การพัฒนาเศรษฐกิจมูลค่าสูงด้วยการท่องเที่ยวตามโมเดล BCGs (P3 S1)" w:value="ก1.แผนงานที่ ๒ การพัฒนาเศรษฐกิจมูลค่าสูงด้วยการท่องเที่ยวตามโมเดล BCGs (P3 S1)"/>
            <w:listItem w:displayText="ก1.แผนงานที่ ๓ การพัฒนาเศรษฐกิจมูลค่าสูงด้วยพลังงานสะอาด พลังงานหมุนเวียน วัสดุชีวภาพ และเคมีชีวภาพตามโมเดล BCGs (P4 S1)" w:value="ก1.แผนงานที่ ๓ การพัฒนาเศรษฐกิจมูลค่าสูงด้วยพลังงานสะอาด พลังงานหมุนเวียน วัสดุชีวภาพ และเคมีชีวภาพตามโมเดล BCGs (P4 S1)"/>
            <w:listItem w:displayText="ก1.แผนงานที่ ๔ การพัฒนาและประยุกต์ใช้เทคโนโลยีดิจิทัล หุ่นยนต์และระบบอัตโนมัติ เพื่อเพิ่มประสิทธิภาพในการผลิต การบริการและการพึ่งพาตนเอง (P5 S1)" w:value="ก1.แผนงานที่ ๔ การพัฒนาและประยุกต์ใช้เทคโนโลยีดิจิทัล หุ่นยนต์และระบบอัตโนมัติ เพื่อเพิ่มประสิทธิภาพในการผลิต การบริการและการพึ่งพาตนเอง (P5 S1)"/>
            <w:listItem w:displayText="ก2.แผนงานที่ ๑ ขจัดความยากจนและลดความเหลื่อมล้ำ โดยการเพิ่มโอกาส และยกระดับการพัฒนาเศรษฐกิจฐานรากในพื้นที่ (P11 S2)" w:value="ก2.แผนงานที่ ๑ ขจัดความยากจนและลดความเหลื่อมล้ำ โดยการเพิ่มโอกาส และยกระดับการพัฒนาเศรษฐกิจฐานรากในพื้นที่ (P11 S2)"/>
            <w:listItem w:displayText="ก2.แผนงานที่ ๒ พัฒนานโยบายและต้นแบบสำหรับสังคมคุณธรรมการแก้ไขปัญหาคอร์รัปชันและการเสริมสร้างธรรมาภิบาลโดยใช้ผลการวิจัย องค์ความรู้ เทคโนโลยี และนวัตกรรม (P12 S2)" w:value="ก2.แผนงานที่ ๒ พัฒนานโยบายและต้นแบบสำหรับสังคมคุณธรรมการแก้ไขปัญหาคอร์รัปชันและการเสริมสร้างธรรมาภิบาลโดยใช้ผลการวิจัย องค์ความรู้ เทคโนโลยี และนวัตกรรม (P12 S2)"/>
            <w:listItem w:displayText="ก2.แผนงานที่ ๓ พัฒนาเมืองน่าอยู่ที่เชื่อมโยงกับการพัฒนาชุมชน/ท้องถิ่น และกระจายความเจริญทางเศรษฐกิจและสังคมสู่ทุกภูมิภาค โดยใช้วิทยาศาสตร์ วิจัยและนวัตกรรม (P13 S2)" w:value="ก2.แผนงานที่ ๓ พัฒนาเมืองน่าอยู่ที่เชื่อมโยงกับการพัฒนาชุมชน/ท้องถิ่น และกระจายความเจริญทางเศรษฐกิจและสังคมสู่ทุกภูมิภาค โดยใช้วิทยาศาสตร์ วิจัยและนวัตกรรม (P13 S2)"/>
            <w:listItem w:displayText="ก2.แผนงานที่ ๔ พัฒนาและเร่งแก้ไขปัญหาทรัพยากรธรรมชาติและสิ่งแวดล้อม โดยมุ่งเน้นการบริโภคอย่างยั่งยืนและการเป็นสังคมคาร์บอนต่ำ โดยใช้วิทยาศาสตร์ การวิจัย เทคโนโลยีและนวัตกรรม (P15 S2)" w:value="ก2.แผนงานที่ ๔ พัฒนาและเร่งแก้ไขปัญหาทรัพยากรธรรมชาติและสิ่งแวดล้อม โดยมุ่งเน้นการบริโภคอย่างยั่งยืนและการเป็นสังคมคาร์บอนต่ำ โดยใช้วิทยาศาสตร์ การวิจัย เทคโนโลยีและนวัตกรรม (P15 S2)"/>
            <w:listItem w:displayText="ก3.แผนงานที่ ๑ พัฒนาสังคมสูงวัยด้วยวิทยาศาสตร์ วิจัยและนวัตกรรม (P9 S2)" w:value="ก3.แผนงานที่ ๑ พัฒนาสังคมสูงวัยด้วยวิทยาศาสตร์ วิจัยและนวัตกรรม (P9 S2)"/>
            <w:listItem w:displayText="ก3.แผนงานที่ ๒ พัฒนานโยบายและต้นแบบเพื่อสร้างสังคมไทยไร้ความรุนแรง ประชาชนมีความปลอดภัยในชีวิตและทรัพย์สิน รวมทั้งสวัสดิภาพสาธารณะ โดยใช้ผลงานวิจัย เทคโนโลยี และนวัตกรรม (P14 S2)" w:value="ก3.แผนงานที่ ๒ พัฒนานโยบายและต้นแบบเพื่อสร้างสังคมไทยไร้ความรุนแรง ประชาชนมีความปลอดภัยในชีวิตและทรัพย์สิน รวมทั้งสวัสดิภาพสาธารณะ โดยใช้ผลงานวิจัย เทคโนโลยี และนวัตกรรม (P14 S2)"/>
            <w:listItem w:displayText="ก3.แผนงานที่ ๓ พัฒนาและประยุกต์ใช้มนุษยศาสตร์ สังคมศาสตร์ และศิลปกรรมศาสตร์เพื่อส่งเสริมคุณค่าและความงอกงามของศิลปะและวัฒนธรรมให้เป็นทุนสำคัญในการพัฒนาประเทศให้เป็นอารยะอย่างยั่งยืน และปรับตัวได้ทันต่อพลวัตการเปลี่ยนแปลง (P17 S2)" w:value="ก3.แผนงานที่ ๓ พัฒนาและประยุกต์ใช้มนุษยศาสตร์ สังคมศาสตร์ และศิลปกรรมศาสตร์เพื่อส่งเสริมคุณค่าและความงอกงามของศิลปะและวัฒนธรรมให้เป็นทุนสำคัญในการพัฒนาประเทศให้เป็นอารยะอย่างยั่งยืน และปรับตัวได้ทันต่อพลวัตการเปลี่ยนแปลง (P17 S2)"/>
          </w:comboBox>
        </w:sdtPr>
        <w:sdtEndPr/>
        <w:sdtContent>
          <w:r w:rsidR="00D958F3" w:rsidRPr="00244AA1">
            <w:rPr>
              <w:rStyle w:val="af7"/>
              <w:rFonts w:ascii="TH Sarabun New" w:hAnsi="TH Sarabun New" w:cs="TH Sarabun New"/>
              <w:sz w:val="32"/>
              <w:szCs w:val="32"/>
              <w:cs/>
            </w:rPr>
            <w:t>เลือกรายการ</w:t>
          </w:r>
        </w:sdtContent>
      </w:sdt>
    </w:p>
    <w:p w14:paraId="485F3EB8" w14:textId="6A33C125" w:rsidR="008575E4" w:rsidRPr="009E592D" w:rsidRDefault="008575E4" w:rsidP="008575E4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6"/>
          <w:szCs w:val="36"/>
          <w:cs/>
        </w:rPr>
      </w:pPr>
      <w:r w:rsidRPr="009E592D">
        <w:rPr>
          <w:rFonts w:ascii="TH SarabunPSK" w:eastAsia="Times New Roman" w:hAnsi="TH SarabunPSK" w:cs="TH SarabunPSK"/>
          <w:color w:val="000000" w:themeColor="text1"/>
          <w:kern w:val="24"/>
          <w:sz w:val="36"/>
          <w:szCs w:val="36"/>
          <w:cs/>
        </w:rPr>
        <w:tab/>
      </w:r>
      <w:r w:rsidR="002C5A6B" w:rsidRPr="002C5A6B">
        <w:rPr>
          <w:rFonts w:ascii="TH SarabunPSK" w:eastAsia="Times New Roman" w:hAnsi="TH SarabunPSK" w:cs="TH SarabunPSK"/>
          <w:b/>
          <w:bCs/>
          <w:color w:val="000000" w:themeColor="text1"/>
          <w:kern w:val="24"/>
          <w:sz w:val="36"/>
          <w:szCs w:val="36"/>
          <w:cs/>
        </w:rPr>
        <w:t>ผลสัมฤทธิ์ที่สำคัญ (</w:t>
      </w:r>
      <w:r w:rsidR="002C5A6B" w:rsidRPr="002C5A6B">
        <w:rPr>
          <w:rFonts w:ascii="TH SarabunPSK" w:eastAsia="Times New Roman" w:hAnsi="TH SarabunPSK" w:cs="TH SarabunPSK"/>
          <w:b/>
          <w:bCs/>
          <w:color w:val="000000" w:themeColor="text1"/>
          <w:kern w:val="24"/>
          <w:sz w:val="36"/>
          <w:szCs w:val="36"/>
        </w:rPr>
        <w:t>Key Results)</w:t>
      </w:r>
      <w:r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 xml:space="preserve">  (เลือก 1 </w:t>
      </w:r>
      <w:r w:rsidR="002C5A6B">
        <w:rPr>
          <w:rFonts w:ascii="TH SarabunPSK" w:eastAsia="Cordia New" w:hAnsi="TH SarabunPSK" w:cs="TH SarabunPSK"/>
          <w:b/>
          <w:bCs/>
          <w:sz w:val="36"/>
          <w:szCs w:val="36"/>
        </w:rPr>
        <w:t>KR</w:t>
      </w:r>
      <w:r w:rsidRPr="009E592D">
        <w:rPr>
          <w:rFonts w:ascii="TH SarabunPSK" w:eastAsia="Cordia New" w:hAnsi="TH SarabunPSK" w:cs="TH SarabunPSK" w:hint="cs"/>
          <w:b/>
          <w:bCs/>
          <w:sz w:val="36"/>
          <w:szCs w:val="36"/>
          <w:cs/>
        </w:rPr>
        <w:t>)</w:t>
      </w:r>
    </w:p>
    <w:p w14:paraId="08F5EC51" w14:textId="5E859B88" w:rsidR="008575E4" w:rsidRPr="009E592D" w:rsidRDefault="008575E4" w:rsidP="008575E4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6"/>
          <w:szCs w:val="36"/>
        </w:rPr>
      </w:pPr>
      <w:r w:rsidRPr="009E592D">
        <w:rPr>
          <w:rFonts w:ascii="TH SarabunPSK" w:eastAsia="Cordia New" w:hAnsi="TH SarabunPSK" w:cs="TH SarabunPSK"/>
          <w:sz w:val="36"/>
          <w:szCs w:val="36"/>
        </w:rPr>
        <w:tab/>
      </w:r>
      <w:r w:rsidRPr="009E592D">
        <w:rPr>
          <w:rFonts w:ascii="TH SarabunPSK" w:eastAsia="Cordia New" w:hAnsi="TH SarabunPSK" w:cs="TH SarabunPSK"/>
          <w:sz w:val="36"/>
          <w:szCs w:val="36"/>
        </w:rPr>
        <w:tab/>
      </w:r>
      <w:sdt>
        <w:sdtPr>
          <w:rPr>
            <w:rFonts w:ascii="TH SarabunPSK" w:eastAsia="Cordia New" w:hAnsi="TH SarabunPSK" w:cs="TH SarabunPSK"/>
            <w:sz w:val="36"/>
            <w:szCs w:val="36"/>
          </w:rPr>
          <w:id w:val="390157811"/>
          <w:placeholder>
            <w:docPart w:val="037EB0B5037348FB8B195735B0B21329"/>
          </w:placeholder>
          <w:showingPlcHdr/>
          <w:comboBox>
            <w:listItem w:value="เลือกรายการ"/>
            <w:listItem w:displayText="ก1.ผ1.KR1: มูลค่าการส่งออกผลิตภัณฑ์ Functional Ingredients หรือ Functional Food จากผลิตภัณฑ์ทางการเกษตร ในพื้นที่บริการของมหาวิทยาลัยราชภัฏลำปาง (เพิ่มขึ้นอย่างน้อยร้อยละ ๔ ต่อปี)" w:value="ก1.ผ1.KR1: มูลค่าการส่งออกผลิตภัณฑ์ Functional Ingredients หรือ Functional Food จากผลิตภัณฑ์ทางการเกษตร ในพื้นที่บริการของมหาวิทยาลัยราชภัฏลำปาง (เพิ่มขึ้นอย่างน้อยร้อยละ ๔ ต่อปี)"/>
            <w:listItem w:displayText="ก1.ผ1.KR2: รายได้จากการส่งออกอาหารและผลไม้ไทยคุณค่าสูง ในพื้นที่บริการของมหาวิทยาลัยราชภัฏลำปาง (เพิ่มขึ้นอย่างน้อยร้อยละ ๑๒ ต่อปี)" w:value="ก1.ผ1.KR2: รายได้จากการส่งออกอาหารและผลไม้ไทยคุณค่าสูง ในพื้นที่บริการของมหาวิทยาลัยราชภัฏลำปาง (เพิ่มขึ้นอย่างน้อยร้อยละ ๑๒ ต่อปี)"/>
            <w:listItem w:displayText="ก1.ผ1.KR3: สัดส่วนมูลค่าผลิตภัณฑ์เกษตรแปรรูปมูลค่าสูงหรืออาหารแปรรูปมูลค่าสูงต่อมูลค่ารวมของ ผลิตภัณฑ์เกษตรแปรรูปหรืออาหารแปรรูป ในพื้นที่บริการของมหาวิทยาลัยราชภัฏลำปาง (เพิ่มขึ้นอย่างน้อยร้อยละ ๑๐) " w:value="ก1.ผ1.KR3: สัดส่วนมูลค่าผลิตภัณฑ์เกษตรแปรรูปมูลค่าสูงหรืออาหารแปรรูปมูลค่าสูงต่อมูลค่ารวมของ ผลิตภัณฑ์เกษตรแปรรูปหรืออาหารแปรรูป ในพื้นที่บริการของมหาวิทยาลัยราชภัฏลำปาง (เพิ่มขึ้นอย่างน้อยร้อยละ ๑๐) "/>
            <w:listItem w:displayText="ก1.ผ1.KR5: มูลค่าเศรษฐกิจของผลิตภัณฑ์จากพืชและสัตว์เศรษฐกิจหลักที่เป็นความมั่นคงด้านอาหาร ในพื้นที่บริการของมหาวิทยาลัยราชภัฏลำปาง (เพิ่มขึ้นอย่างน้อยร้อยละ ๒๐)" w:value="ก1.ผ1.KR5: มูลค่าเศรษฐกิจของผลิตภัณฑ์จากพืชและสัตว์เศรษฐกิจหลักที่เป็นความมั่นคงด้านอาหาร ในพื้นที่บริการของมหาวิทยาลัยราชภัฏลำปาง (เพิ่มขึ้นอย่างน้อยร้อยละ ๒๐)"/>
            <w:listItem w:displayText="ก1.ผ2.KR1: ร้อยละของจำนวนนักท่องเที่ยวคุณภาพและมาเยือนซ้ำ โดยเกิดจากการพัฒนาตสาหกรรมท่องเที่ยวที่ใช้ผลงานวิจัย องค์ความรู้เทคโนโลยีและนวัตกรรม ในพื้นที่บริการของมหาวิทยาลัยราชภัฏลำปาง (เพิ่มขึ้นอย่างน้อยร้อยละ ๒๐)" w:value="ก1.ผ2.KR1: ร้อยละของจำนวนนักท่องเที่ยวคุณภาพและมาเยือนซ้ำ โดยเกิดจากการพัฒนาตสาหกรรมท่องเที่ยวที่ใช้ผลงานวิจัย องค์ความรู้เทคโนโลยีและนวัตกรรม ในพื้นที่บริการของมหาวิทยาลัยราชภัฏลำปาง (เพิ่มขึ้นอย่างน้อยร้อยละ ๒๐)"/>
            <w:listItem w:displayText="ก1.ผ2.KR2: มูลค่าเศรษฐกิจจากการท่องเที่ยวเชิงสุขภาพ (Health Tourism) และการท่องเที่ยวเชิงสร้างสรรค์และเชิงวัฒนธรรม (Creative and Cultural Tourism) ที่ใช้ผลงานวิจัย องค์ความรู้ เทคโนโลยีและนวัตกรรม ในพื้นที่บริการของมหาวิทยาลัยราชภัฏลำปาง (เพิ่มขึ้นอย่างน้อ" w:value="ก1.ผ2.KR2: มูลค่าเศรษฐกิจจากการท่องเที่ยวเชิงสุขภาพ (Health Tourism) และการท่องเที่ยวเชิงสร้างสรรค์และเชิงวัฒนธรรม (Creative and Cultural Tourism) ที่ใช้ผลงานวิจัย องค์ความรู้ เทคโนโลยีและนวัตกรรม ในพื้นที่บริการของมหาวิทยาลัยราชภัฏลำปาง (เพิ่มขึ้นอย่างน้อ"/>
            <w:listItem w:displayText="ก1.ผ2.KR3: ร้อยละของรายได้ของพื้นที่เพิ่มขึ้นจากการท่องเที่ยวเชิงสุขภาพ (Health Tourism)และการท่องเที่ยวเชิงสร้างสรรค์และเชิงวัฒนธรรม (Creative and Cultural tourism) ที่ใช้ผลงานวิจัย องค์ความรู้เทคโนโลยีและนวัตกรรม ในพื้นที่บริการของมหาวิทยาลัยราชภัฏลำปาง " w:value="ก1.ผ2.KR3: ร้อยละของรายได้ของพื้นที่เพิ่มขึ้นจากการท่องเที่ยวเชิงสุขภาพ (Health Tourism)และการท่องเที่ยวเชิงสร้างสรรค์และเชิงวัฒนธรรม (Creative and Cultural tourism) ที่ใช้ผลงานวิจัย องค์ความรู้เทคโนโลยีและนวัตกรรม ในพื้นที่บริการของมหาวิทยาลัยราชภัฏลำปาง "/>
            <w:listItem w:displayText="ก1.ผ2.KR4: ร้อยละของผู้ประกอบการกลุ่มเป้าหมายที่มีรายได้เพิ่มขึ้นจากการท่องเที่ยวเชิงสุขภาพ (Health Tourism) และการท่องเที่ยวเชิงสร้างสรรค์และเชิงวัฒนธรรม (Creative and Cultural Tourism) ที่ใช้ผลงานวิจัย องค์ความรู้เทคโนโลยีและนวัตกรรม ในพื้นที่บริการของมห" w:value="ก1.ผ2.KR4: ร้อยละของผู้ประกอบการกลุ่มเป้าหมายที่มีรายได้เพิ่มขึ้นจากการท่องเที่ยวเชิงสุขภาพ (Health Tourism) และการท่องเที่ยวเชิงสร้างสรรค์และเชิงวัฒนธรรม (Creative and Cultural Tourism) ที่ใช้ผลงานวิจัย องค์ความรู้เทคโนโลยีและนวัตกรรม ในพื้นที่บริการของมห"/>
            <w:listItem w:displayText="ก1.ผ2.KR5: จำนวนท้องถิ่น/ชุมชนที่มีความรู้ ความเข้าใจ และความสำเร็จในการอนุรักษ์ ฟื้นฟูและการเพิ่มพูนความหลากหลายทางชีวภาพ รวมถึงความหลากหลายทางวัฒนธรรมที่สำคัญทำให้เกิดการท่องเที่ยวคุณค่าสูง โดยการใช้ผลงานวิจัยองค์ความรู้ เทคโนโลยีและนวัตกรรม ในพื้นที่บริ" w:value="ก1.ผ2.KR5: จำนวนท้องถิ่น/ชุมชนที่มีความรู้ ความเข้าใจ และความสำเร็จในการอนุรักษ์ ฟื้นฟูและการเพิ่มพูนความหลากหลายทางชีวภาพ รวมถึงความหลากหลายทางวัฒนธรรมที่สำคัญทำให้เกิดการท่องเที่ยวคุณค่าสูง โดยการใช้ผลงานวิจัยองค์ความรู้ เทคโนโลยีและนวัตกรรม ในพื้นที่บริ"/>
            <w:listItem w:displayText="ก1.ผ3.KR1: มูลค่าเพิ่มจากการนำขยะหรือของเสียจากภาคอุตสาหกรรมมาใช้ประโยชน์เพื่อเป็นวัตถุดิบทดแทนหรือนำมาสร้างผลิตภัณฑ์ใหม่ (ตามแนวทางของระบบเศรษฐกิจ BCG และเศรษฐกิจหมุนเวียน) ในพื้นที่บริการของมหาวิทยาลัยราชภัฏลำปาง (เพิ่มขึ้นอย่างน้อยร้อยละ ๑๐ เทียบกับค่าเ" w:value="ก1.ผ3.KR1: มูลค่าเพิ่มจากการนำขยะหรือของเสียจากภาคอุตสาหกรรมมาใช้ประโยชน์เพื่อเป็นวัตถุดิบทดแทนหรือนำมาสร้างผลิตภัณฑ์ใหม่ (ตามแนวทางของระบบเศรษฐกิจ BCG และเศรษฐกิจหมุนเวียน) ในพื้นที่บริการของมหาวิทยาลัยราชภัฏลำปาง (เพิ่มขึ้นอย่างน้อยร้อยละ ๑๐ เทียบกับค่าเ"/>
            <w:listItem w:displayText="ก1.ผ3.KR3: มูลค่าทางเศรษฐกิจของผลิตภัณฑ์ฐานชีวภาพที่ใช้ผลงานวิจัย องค์ความรู้ เทคโนโลยีและนวัตกรรมในการเปลี่ยนผลิตผลทางการเกษตรหรือของเหลือทิ้งในกระบวนการผลิตหรือการบริโภค ในพื้นที่บริการของมหาวิทยาลัยราชภัฏลำปาง (เพิ่มขึ้นอย่างน้อยร้อยละ ๑๐ เทียบกับค่าเฉล" w:value="ก1.ผ3.KR3: มูลค่าทางเศรษฐกิจของผลิตภัณฑ์ฐานชีวภาพที่ใช้ผลงานวิจัย องค์ความรู้ เทคโนโลยีและนวัตกรรมในการเปลี่ยนผลิตผลทางการเกษตรหรือของเหลือทิ้งในกระบวนการผลิตหรือการบริโภค ในพื้นที่บริการของมหาวิทยาลัยราชภัฏลำปาง (เพิ่มขึ้นอย่างน้อยร้อยละ ๑๐ เทียบกับค่าเฉล"/>
            <w:listItem w:displayText="ก1.ผ3.KR4: มูลค่าทางเศรษฐกิจของพลังงานสะอาด พลังงานหมุนเวียนและพลังงานชีวภาพ เพิ่มขึ้น ด้วยการพัฒนาและประยุกต์ใช้ผลงานวิจัย องค์ความรู้ เทคโนโลยีและนวัตกรรม ในพื้นที่บริการของมหาวิทยาลัยราชภัฏลำปาง (เพิ่มขึ้นอย่างน้อยร้อยละ ๑๐ เทียบกับค่าเฉลี่ยในช่วงปี ๒๕๖" w:value="ก1.ผ3.KR4: มูลค่าทางเศรษฐกิจของพลังงานสะอาด พลังงานหมุนเวียนและพลังงานชีวภาพ เพิ่มขึ้น ด้วยการพัฒนาและประยุกต์ใช้ผลงานวิจัย องค์ความรู้ เทคโนโลยีและนวัตกรรม ในพื้นที่บริการของมหาวิทยาลัยราชภัฏลำปาง (เพิ่มขึ้นอย่างน้อยร้อยละ ๑๐ เทียบกับค่าเฉลี่ยในช่วงปี ๒๕๖"/>
            <w:listItem w:displayText="ก1.ผ4.KR1: มูลค่าทางเศรษฐกิจที่เกิดขึ้นจากเทคโนโลยีดิจิทัล หุ่นยนต์และระบบอัตโนมัติ ที่พัฒนาขึ้นเองหรือมีการต่อยอดขึ้นภายในพื้นที่บริการของมหาวิทยาลัยราชภัฏลำปาง (เพิ่มขึ้นอย่างน้อยร้อยละ ๑๐ เทียบกับค่าเฉลี่ยในช่วงปี ๒๕๖๑-๒๕๖๕)" w:value="ก1.ผ4.KR1: มูลค่าทางเศรษฐกิจที่เกิดขึ้นจากเทคโนโลยีดิจิทัล หุ่นยนต์และระบบอัตโนมัติ ที่พัฒนาขึ้นเองหรือมีการต่อยอดขึ้นภายในพื้นที่บริการของมหาวิทยาลัยราชภัฏลำปาง (เพิ่มขึ้นอย่างน้อยร้อยละ ๑๐ เทียบกับค่าเฉลี่ยในช่วงปี ๒๕๖๑-๒๕๖๕)"/>
            <w:listItem w:displayText="ก1.ผ4.KR2: จำนวนผู้เชี่ยวชาญเฉพาะด้านการวิจัย พัฒนาและประยุกต์ใช้เทคโนโลยีดิจิทัล หุ่นยนต์และระบบอัตโนมัติในสถาบันอุดมศึกษา และหน่วยงานภาครัฐ และหน่วยงานภาคเอกชน ในพื้นที่บริการของมหาวิทยาลัยราชภัฏลำปาง (เพิ่มขึ้นอย่างน้อยจำนวน ๑ คน)" w:value="ก1.ผ4.KR2: จำนวนผู้เชี่ยวชาญเฉพาะด้านการวิจัย พัฒนาและประยุกต์ใช้เทคโนโลยีดิจิทัล หุ่นยนต์และระบบอัตโนมัติในสถาบันอุดมศึกษา และหน่วยงานภาครัฐ และหน่วยงานภาคเอกชน ในพื้นที่บริการของมหาวิทยาลัยราชภัฏลำปาง (เพิ่มขึ้นอย่างน้อยจำนวน ๑ คน)"/>
            <w:listItem w:displayText="ก2.ผ1.KR1: จำนวนนโยบาย นวัตกรรมชุมชน นวัตกรรม Sandbox เทคโนโลยี หรือดิจิทัลแพลตฟอร์ม ที่ได้นำไปใช้และแสดงว่าสามารถยกระดับรายได้หรือแก้ไขปัญหาของชุมชนชนบทและชุมชนเมืองในพื้นที่บริการของมหาวิทยาลัยราชภัฏลำปาง ด้านอาชีพ การศึกษาเรียนรู้ และการเข้าถึงเทคโนโลยี" w:value="ก2.ผ1.KR1: จำนวนนโยบาย นวัตกรรมชุมชน นวัตกรรม Sandbox เทคโนโลยี หรือดิจิทัลแพลตฟอร์ม ที่ได้นำไปใช้และแสดงว่าสามารถยกระดับรายได้หรือแก้ไขปัญหาของชุมชนชนบทและชุมชนเมืองในพื้นที่บริการของมหาวิทยาลัยราชภัฏลำปาง ด้านอาชีพ การศึกษาเรียนรู้ และการเข้าถึงเทคโนโลยี"/>
            <w:listItem w:displayText="ก2.ผ1.KR2: จำนวนเกษตรกรที่ยากจนในพื้นที่บริการของมหาวิทยาลัยราชภัฏลำปาง ที่ใช้เทคโนโลยีและนวัตกรรมทำการเกษตรแบบ Smart Farming มีรายได้เพิ่มขึ้นร้อยละ ๒๐ (อย่างน้อยจำนวน ๒๐ คน)" w:value="ก2.ผ1.KR2: จำนวนเกษตรกรที่ยากจนในพื้นที่บริการของมหาวิทยาลัยราชภัฏลำปาง ที่ใช้เทคโนโลยีและนวัตกรรมทำการเกษตรแบบ Smart Farming มีรายได้เพิ่มขึ้นร้อยละ ๒๐ (อย่างน้อยจำนวน ๒๐ คน)"/>
            <w:listItem w:displayText="ก2.ผ1.KR3: จำนวนครัวเรือนยากจนในชนบทและเมืองในพื้นที่บริการของมหาวิทยาลัยราชภัฏลำปางที่มีรายได้เพิ่มขึ้นร้อยละ ๒๐ ด้วยการใช้ผลงานวิจัย องค์ความรู้ เทคโนโลยีและนวัตกรรม (อย่างน้อยจำนวน ๑๐ ครัวเรือน)" w:value="ก2.ผ1.KR3: จำนวนครัวเรือนยากจนในชนบทและเมืองในพื้นที่บริการของมหาวิทยาลัยราชภัฏลำปางที่มีรายได้เพิ่มขึ้นร้อยละ ๒๐ ด้วยการใช้ผลงานวิจัย องค์ความรู้ เทคโนโลยีและนวัตกรรม (อย่างน้อยจำนวน ๑๐ ครัวเรือน)"/>
            <w:listItem w:displayText="ก2.ผ1.KR4: จำนวนองค์ความรู้ เทคโนโลยี และนวัตกรรม ที่ถูกนำไปใช้ประโยชน์ในการยกระดับศักยภาพ ทักษะ โอกาส และรายได้ของกลุ่มเป้าหมายที่ยากจน ด้อยโอกาส และเปราะบางในพื้นที่บริการของมหาวิทยาลัยราชภัฏลำปาง (อย่างน้อยจำนวน ๑ ชิ้น)" w:value="ก2.ผ1.KR4: จำนวนองค์ความรู้ เทคโนโลยี และนวัตกรรม ที่ถูกนำไปใช้ประโยชน์ในการยกระดับศักยภาพ ทักษะ โอกาส และรายได้ของกลุ่มเป้าหมายที่ยากจน ด้อยโอกาส และเปราะบางในพื้นที่บริการของมหาวิทยาลัยราชภัฏลำปาง (อย่างน้อยจำนวน ๑ ชิ้น)"/>
            <w:listItem w:displayText="ก2.ผ1.KR5: จำนวนแรงงานยากจนและกลุ่มเปราะบาง ในพื้นที่บริการของมหาวิทยาลัยราชภัฏลำปาง เข้าถึงองค์ความรู้ เทคโนโลยีและนวัตกรรมที่เป็นประโยชน์ต่ออาชีพ และ/หรือ มีทักษะเกี่ยวข้องกับเทคโนโลยีนวัตกรรม สำหรับอาชีพเพิ่มขึ้น (อย่างน้อยจำนวน ๑๐ คน)" w:value="ก2.ผ1.KR5: จำนวนแรงงานยากจนและกลุ่มเปราะบาง ในพื้นที่บริการของมหาวิทยาลัยราชภัฏลำปาง เข้าถึงองค์ความรู้ เทคโนโลยีและนวัตกรรมที่เป็นประโยชน์ต่ออาชีพ และ/หรือ มีทักษะเกี่ยวข้องกับเทคโนโลยีนวัตกรรม สำหรับอาชีพเพิ่มขึ้น (อย่างน้อยจำนวน ๑๐ คน)"/>
            <w:listItem w:displayText="ก2.ผ1.KR6: จำนวนธุรกิจขนาดกลางและขนาดย่อม (MSME) ในพื้นที่บริการของมหาวิทยาลัยราชภัฏลำปาง ที่ได้รับการยกระดับศักยภาพและมีรายได้เพิ่มขึ้นจากการใช้ผลงานวิจัยองค์ความรู้ เทคโนโลยี และนวัตกรรม ร้อยละ ๑๕ (อย่างน้อยจำนวน ๑ ราย)" w:value="ก2.ผ1.KR6: จำนวนธุรกิจขนาดกลางและขนาดย่อม (MSME) ในพื้นที่บริการของมหาวิทยาลัยราชภัฏลำปาง ที่ได้รับการยกระดับศักยภาพและมีรายได้เพิ่มขึ้นจากการใช้ผลงานวิจัยองค์ความรู้ เทคโนโลยี และนวัตกรรม ร้อยละ ๑๕ (อย่างน้อยจำนวน ๑ ราย)"/>
            <w:listItem w:displayText="ก2.ผ1.KR7: จำนวนวิสาหกิจเพื่อสังคม (Social Enterprise) และองค์กรชุมชน ในพื้นที่บริการของมหาวิทยาลัยราชภัฏลำปาง สามารถสร้างรายได้เพิ่มขึ้นจากการใช้ผลงานวิจัย องค์ความรู้เทคโนโลยีและนวัตกรรม ร้อยละ ๑๕ (อย่างน้อยจำนวน ๑ ราย)" w:value="ก2.ผ1.KR7: จำนวนวิสาหกิจเพื่อสังคม (Social Enterprise) และองค์กรชุมชน ในพื้นที่บริการของมหาวิทยาลัยราชภัฏลำปาง สามารถสร้างรายได้เพิ่มขึ้นจากการใช้ผลงานวิจัย องค์ความรู้เทคโนโลยีและนวัตกรรม ร้อยละ ๑๕ (อย่างน้อยจำนวน ๑ ราย)"/>
            <w:listItem w:displayText="ก2.ผ1.KR8: จำนวนนวัตกรรมหรือระบบที่ได้ทดลองใช้จริงร่วมกับหน่วยงานภาครัฐ ท้องถิ่นและเอกชนในการส่งเสริมความเข้มแข็งเศรษฐกิจฐานราก และมีผลกระทบทางสังคมในพื้นที่บริการของมหาวิทยาลัยราชภัฏลำปาง (อย่างน้อยจำนวน ๑ นวัตกรรม/ระบบ)" w:value="ก2.ผ1.KR8: จำนวนนวัตกรรมหรือระบบที่ได้ทดลองใช้จริงร่วมกับหน่วยงานภาครัฐ ท้องถิ่นและเอกชนในการส่งเสริมความเข้มแข็งเศรษฐกิจฐานราก และมีผลกระทบทางสังคมในพื้นที่บริการของมหาวิทยาลัยราชภัฏลำปาง (อย่างน้อยจำนวน ๑ นวัตกรรม/ระบบ)"/>
            <w:listItem w:displayText="ก2.ผ1.KR9: จำนวนบุคลากรในภาครัฐ สถาบันอุดมศึกษา สถาบันวิจัยเอกชน และประชาสังคม รวมทั้งนักวิจัยชุมชน ในพื้นที่บริการของมหาวิทยาลัยราชภัฏลำปาง ที่พัฒนาต่อยอดประยุกต์ใช้และถ่ายทอดองค์ความรู้ ผลงานวิจัย เทคโนโลยีและนวัตกรรมในการเพิ่มความเข้มแข็งของเศรษฐกิจฐานร" w:value="ก2.ผ1.KR9: จำนวนบุคลากรในภาครัฐ สถาบันอุดมศึกษา สถาบันวิจัยเอกชน และประชาสังคม รวมทั้งนักวิจัยชุมชน ในพื้นที่บริการของมหาวิทยาลัยราชภัฏลำปาง ที่พัฒนาต่อยอดประยุกต์ใช้และถ่ายทอดองค์ความรู้ ผลงานวิจัย เทคโนโลยีและนวัตกรรมในการเพิ่มความเข้มแข็งของเศรษฐกิจฐานร"/>
            <w:listItem w:displayText="ก2.ผ2.KR1: จำนวนผลงานวิจัยองค์ความรู้ นวัตกรรม เทคโนโลยี และดิจิทัลแพลตฟอร์ม ที่ได้นำไปใช้และแสดงว่าสามารถยกระดับสังคมคุณธรรม แก้ไขปัญหาคอร์รัปชัน และเสริมสร้างธรรมาภิบาล ในพื้นที่บริการของมหาวิทยาลัยราชภัฏลำปาง (อย่างน้อยจำนวน ๑ ชิ้น)" w:value="ก2.ผ2.KR1: จำนวนผลงานวิจัยองค์ความรู้ นวัตกรรม เทคโนโลยี และดิจิทัลแพลตฟอร์ม ที่ได้นำไปใช้และแสดงว่าสามารถยกระดับสังคมคุณธรรม แก้ไขปัญหาคอร์รัปชัน และเสริมสร้างธรรมาภิบาล ในพื้นที่บริการของมหาวิทยาลัยราชภัฏลำปาง (อย่างน้อยจำนวน ๑ ชิ้น)"/>
            <w:listItem w:displayText="ก2.ผ3.KR1: จำนวนผู้นำเอาผลงานวิจัยองค์ความรู้เทคโนโลยีและนวัตกรรมด้านการพัฒนาเมืองไปถ่ายทอดและ/หรือใช้ประโยชน์โดยความร่วมมือกับหน่วยงานและประชาชนในพื้นที่บริการของมหาวิทยาลัยราชภัฏลำปาง (อย่างน้อยจำนวน ๕ คน/ ๑ หน่วยงาน)" w:value="ก2.ผ3.KR1: จำนวนผู้นำเอาผลงานวิจัยองค์ความรู้เทคโนโลยีและนวัตกรรมด้านการพัฒนาเมืองไปถ่ายทอดและ/หรือใช้ประโยชน์โดยความร่วมมือกับหน่วยงานและประชาชนในพื้นที่บริการของมหาวิทยาลัยราชภัฏลำปาง (อย่างน้อยจำนวน ๕ คน/ ๑ หน่วยงาน)"/>
            <w:listItem w:displayText="ก2.ผ4.KR1: จำนวนเทคโนโลยี นวัตกรรม และ Sandbox ที่ถูกนำไปใช้ในการพัฒนาและเร่งแก้ไขปัญหาทรัพยากรธรรมชาติและสิ่งแวดล้อม รวมถึงการแก้ไขปัญหามลพิษ โดยมุ่งเน้นการบริหารจัดการความหลากหลายทางชีวภาพ และการบริโภคอย่างยั่งยืน และการเป็นสังคมคาร์บอนต่ำอย่างมีประสิทธิ" w:value="ก2.ผ4.KR1: จำนวนเทคโนโลยี นวัตกรรม และ Sandbox ที่ถูกนำไปใช้ในการพัฒนาและเร่งแก้ไขปัญหาทรัพยากรธรรมชาติและสิ่งแวดล้อม รวมถึงการแก้ไขปัญหามลพิษ โดยมุ่งเน้นการบริหารจัดการความหลากหลายทางชีวภาพ และการบริโภคอย่างยั่งยืน และการเป็นสังคมคาร์บอนต่ำอย่างมีประสิทธิ"/>
            <w:listItem w:displayText="ก2.ผ4.KR2: จำนวนแนวปฏิบัติเชิงนวัตกรรม และเทคโนโลยีที่ร่วมพัฒนาและเห็นชอบร่วมกันโดยภาคส่วนที่เกี่ยวข้อง และถูกนำไปใช้ในทางปฏิบัติ ในระดับจังหวัด กลุ่มจังหวัด และองค์กรปกครองส่วนท้องถิ่น ที่แสดงให้เห็นถึงความสำเร็จในการพัฒนาและเร่งแก้ไขปัญหาทรัพยากรธรรมชาติ" w:value="ก2.ผ4.KR2: จำนวนแนวปฏิบัติเชิงนวัตกรรม และเทคโนโลยีที่ร่วมพัฒนาและเห็นชอบร่วมกันโดยภาคส่วนที่เกี่ยวข้อง และถูกนำไปใช้ในทางปฏิบัติ ในระดับจังหวัด กลุ่มจังหวัด และองค์กรปกครองส่วนท้องถิ่น ที่แสดงให้เห็นถึงความสำเร็จในการพัฒนาและเร่งแก้ไขปัญหาทรัพยากรธรรมชาติ"/>
            <w:listItem w:displayText="ก2.ผ4.KR3: จำนวนต้นแบบในการประยุกต์ใช้องค์ความรู้ วิทยาศาสตร์เทคโนโลยีและนวัตกรรมที่แสดงให้เห็นว่าสามารถพัฒนาและเร่งแก้ไขปัญหาทรัพยากรธรรมชาติและสิ่งแวดล้อม ในพื้นที่บริการของมหาวิทยาลัยราชภัฏลำปาง (อย่างน้อยจำนวน ๑ ต้นแบบ)" w:value="ก2.ผ4.KR3: จำนวนต้นแบบในการประยุกต์ใช้องค์ความรู้ วิทยาศาสตร์เทคโนโลยีและนวัตกรรมที่แสดงให้เห็นว่าสามารถพัฒนาและเร่งแก้ไขปัญหาทรัพยากรธรรมชาติและสิ่งแวดล้อม ในพื้นที่บริการของมหาวิทยาลัยราชภัฏลำปาง (อย่างน้อยจำนวน ๑ ต้นแบบ)"/>
            <w:listItem w:displayText="ก3.ผ1.KR1: จำนวนนวัตกรรมและเทคโนโลยีเพื่อส่งเสริมสุขภาพและคุณภาพชีวิตที่ดีของผู้สูงอายุในพื้นที่บริการของมหาวิทยาลัยราชภัฏลำปาง (เพิ่มขึ้นอย่างน้อยจำนวน ๑ ชิ้น)" w:value="ก3.ผ1.KR1: จำนวนนวัตกรรมและเทคโนโลยีเพื่อส่งเสริมสุขภาพและคุณภาพชีวิตที่ดีของผู้สูงอายุในพื้นที่บริการของมหาวิทยาลัยราชภัฏลำปาง (เพิ่มขึ้นอย่างน้อยจำนวน ๑ ชิ้น)"/>
            <w:listItem w:displayText="ก3.ผ1.KR2: จำนวนระบบและกลไกของสังคมที่สนับสนุนการมีคุณภาพชีวิตที่ดีของผู้สูงอายุในครอบครัวหรือในชุมชน และการอยู่ร่วมกันของคนทุกช่วงวัย ในพื้นที่บริการของมหาวิทยาลัยราชภัฏลำปาง (เพิ่มขึ้นจำนวน ๑ ระบบ)" w:value="ก3.ผ1.KR2: จำนวนระบบและกลไกของสังคมที่สนับสนุนการมีคุณภาพชีวิตที่ดีของผู้สูงอายุในครอบครัวหรือในชุมชน และการอยู่ร่วมกันของคนทุกช่วงวัย ในพื้นที่บริการของมหาวิทยาลัยราชภัฏลำปาง (เพิ่มขึ้นจำนวน ๑ ระบบ)"/>
            <w:listItem w:displayText="ก3.ผ1.KR3: จำนวนบุคลากรและอาสาสมัครที่ได้รับวุฒิบัตรด้านการบริบาลและดูแลผู้สูงอายุและมีความรู้และทักษะในการใช้เทคโนโลยีและนวัตกรรมสมัยใหม่เพื่อการบริบาลและดูแลผู้สูงอายุในพื้นที่บริการของมหาวิทยาลัยราชภัฏลำปาง (เพิ่มขึ้นอย่างน้อยจำนวน ๑๐ คน)" w:value="ก3.ผ1.KR3: จำนวนบุคลากรและอาสาสมัครที่ได้รับวุฒิบัตรด้านการบริบาลและดูแลผู้สูงอายุและมีความรู้และทักษะในการใช้เทคโนโลยีและนวัตกรรมสมัยใหม่เพื่อการบริบาลและดูแลผู้สูงอายุในพื้นที่บริการของมหาวิทยาลัยราชภัฏลำปาง (เพิ่มขึ้นอย่างน้อยจำนวน ๑๐ คน)"/>
            <w:listItem w:displayText="ก3.ผ2.KR1: จำนวนผลงานวิจัย องค์ความรู้ เทคโนโลยี และนวัตกรรมรวมทั้งดิจิทัลแพลตฟอร์มที่ผ่านการทดลองใช้และแสดงว่าสามารถลดความรุนแรงในสังคมไทยและอยู่ร่วมกันอย่างสันติ ในสังคมที่มีความหลากหลายทางวัฒนธรรม และส่งเสริมการสร้างความปลอดภัยในชีวิตและทรัพย์สินรวมทั้ง" w:value="ก3.ผ2.KR1: จำนวนผลงานวิจัย องค์ความรู้ เทคโนโลยี และนวัตกรรมรวมทั้งดิจิทัลแพลตฟอร์มที่ผ่านการทดลองใช้และแสดงว่าสามารถลดความรุนแรงในสังคมไทยและอยู่ร่วมกันอย่างสันติ ในสังคมที่มีความหลากหลายทางวัฒนธรรม และส่งเสริมการสร้างความปลอดภัยในชีวิตและทรัพย์สินรวมทั้ง"/>
            <w:listItem w:displayText="ก3.ผ2.KR2: จำนวนผู้นำเอาผลงานวิจัย องค์ความรู้ เทคโนโลยีและนวัตกรรมด้านการลดความรุนแรงในสังคมไทยและการอยู่ร่วมกันอย่างสันติ ในสังคมที่มีความหลากหลายทางวัฒนธรรม มีความปลอดภัยในชีวิตและทรัพย์สิน รวมทั้งสวัสดิภาพสาธารณะไปถ่ายทอดและ/หรือใช้ประโยชน์ ในพื้นที่บร" w:value="ก3.ผ2.KR2: จำนวนผู้นำเอาผลงานวิจัย องค์ความรู้ เทคโนโลยีและนวัตกรรมด้านการลดความรุนแรงในสังคมไทยและการอยู่ร่วมกันอย่างสันติ ในสังคมที่มีความหลากหลายทางวัฒนธรรม มีความปลอดภัยในชีวิตและทรัพย์สิน รวมทั้งสวัสดิภาพสาธารณะไปถ่ายทอดและ/หรือใช้ประโยชน์ ในพื้นที่บร"/>
            <w:listItem w:displayText="ก3.ผ3.KR1: จำนวนผลงานวิจัย องค์ความรู้ เทคโนโลยี และนวัตกรรมด้านมนุษยศาสตร์ สังคมศาสตร์ และศิลปกรรมศาสตร์ที่ถูกใช้ประโยชน์ สำหรับการส่งเสริมคุณค่า ความงอกงามของศิลปวัฒนธรรม และการปรับตัวได้ทันต่อพลวัตการเปลี่ยนแปลงของสังคม ในพื้นที่บริการของมหาวิทยาลัยราชภ" w:value="ก3.ผ3.KR1: จำนวนผลงานวิจัย องค์ความรู้ เทคโนโลยี และนวัตกรรมด้านมนุษยศาสตร์ สังคมศาสตร์ และศิลปกรรมศาสตร์ที่ถูกใช้ประโยชน์ สำหรับการส่งเสริมคุณค่า ความงอกงามของศิลปวัฒนธรรม และการปรับตัวได้ทันต่อพลวัตการเปลี่ยนแปลงของสังคม ในพื้นที่บริการของมหาวิทยาลัยราชภ"/>
            <w:listItem w:displayText="ก3.ผ3.KR2: จำนวนผลงานวิจัยและองค์ความรู้พื้นฐานด้านมนุษยศาสตร์ สังคมศาสตร์ และศิลปกรรมศาสตร์ ในพื้นที่บริการของมหาวิทยาลัยราชภัฏลำปาง (อย่างน้อยจำนวน ๑ ชิ้น)" w:value="ก3.ผ3.KR2: จำนวนผลงานวิจัยและองค์ความรู้พื้นฐานด้านมนุษยศาสตร์ สังคมศาสตร์ และศิลปกรรมศาสตร์ ในพื้นที่บริการของมหาวิทยาลัยราชภัฏลำปาง (อย่างน้อยจำนวน ๑ ชิ้น)"/>
            <w:listItem w:displayText="ก3.ผ3.KR3: จำนวนผลงานวิจัย องค์ความรู้ เทคโนโลยีและนวัตกรรมที่เกิดจากแผนงานวิจัยและวิชาการของวิทยสถานด้านสังคมศาสตร์ มนุษยศาสตร์ และศิลปกรรมศาสตร์ในพื้นที่บริการของมหาวิทยาลัยราชภัฏลำปาง (อย่างน้อยจำนวน ๑ ชิ้น)" w:value="ก3.ผ3.KR3: จำนวนผลงานวิจัย องค์ความรู้ เทคโนโลยีและนวัตกรรมที่เกิดจากแผนงานวิจัยและวิชาการของวิทยสถานด้านสังคมศาสตร์ มนุษยศาสตร์ และศิลปกรรมศาสตร์ในพื้นที่บริการของมหาวิทยาลัยราชภัฏลำปาง (อย่างน้อยจำนวน ๑ ชิ้น)"/>
          </w:comboBox>
        </w:sdtPr>
        <w:sdtEndPr/>
        <w:sdtContent>
          <w:r w:rsidR="00D958F3" w:rsidRPr="002E41FB">
            <w:rPr>
              <w:rStyle w:val="af7"/>
              <w:cs/>
            </w:rPr>
            <w:t>เลือกรายการ</w:t>
          </w:r>
        </w:sdtContent>
      </w:sdt>
    </w:p>
    <w:p w14:paraId="01AAC5B6" w14:textId="77777777" w:rsidR="0011530B" w:rsidRPr="007D16CB" w:rsidRDefault="0011530B" w:rsidP="00D73B7C">
      <w:pPr>
        <w:spacing w:after="0" w:line="240" w:lineRule="auto"/>
        <w:rPr>
          <w:rFonts w:ascii="TH SarabunPSK" w:eastAsia="Cordia New" w:hAnsi="TH SarabunPSK" w:cs="TH SarabunPSK"/>
          <w:b/>
          <w:bCs/>
          <w:sz w:val="13"/>
          <w:szCs w:val="13"/>
          <w:highlight w:val="yellow"/>
        </w:rPr>
      </w:pPr>
    </w:p>
    <w:p w14:paraId="2C203FCC" w14:textId="0B7C25A5" w:rsidR="003E6487" w:rsidRDefault="003E6487" w:rsidP="007B1F41">
      <w:pPr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  <w:r w:rsidRPr="00566BC7"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  <w:t>ส่วนที่ 1 ข้อมูลทั่วไป</w:t>
      </w:r>
    </w:p>
    <w:p w14:paraId="72AB3112" w14:textId="77777777" w:rsidR="00C12294" w:rsidRDefault="00C12294" w:rsidP="007B1F41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6C3C420F" w14:textId="351CCEB8" w:rsidR="003E6487" w:rsidRPr="00D37E16" w:rsidRDefault="00C12294" w:rsidP="007B1F41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Cs w:val="22"/>
          <w:cs/>
        </w:rPr>
      </w:pPr>
      <w:r>
        <w:rPr>
          <w:rFonts w:ascii="TH SarabunPSK" w:eastAsia="Cordia New" w:hAnsi="TH SarabunPSK" w:cs="TH SarabunPSK"/>
          <w:sz w:val="32"/>
          <w:szCs w:val="32"/>
        </w:rPr>
        <w:t>1</w:t>
      </w:r>
      <w:r w:rsidR="003E6487" w:rsidRPr="008146B6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3E6487" w:rsidRPr="008146B6">
        <w:rPr>
          <w:rFonts w:ascii="TH SarabunPSK" w:eastAsia="Cordia New" w:hAnsi="TH SarabunPSK" w:cs="TH SarabunPSK"/>
          <w:sz w:val="32"/>
          <w:szCs w:val="32"/>
          <w:cs/>
        </w:rPr>
        <w:tab/>
        <w:t>ชื่อ</w:t>
      </w:r>
      <w:r w:rsidR="00D00258" w:rsidRPr="008146B6">
        <w:rPr>
          <w:rFonts w:ascii="TH SarabunPSK" w:eastAsia="Cordia New" w:hAnsi="TH SarabunPSK" w:cs="TH SarabunPSK"/>
          <w:sz w:val="32"/>
          <w:szCs w:val="32"/>
          <w:cs/>
        </w:rPr>
        <w:t>โครงการ</w:t>
      </w:r>
      <w:r w:rsidR="003E6487" w:rsidRPr="008146B6">
        <w:rPr>
          <w:rFonts w:ascii="TH SarabunPSK" w:eastAsia="Cordia New" w:hAnsi="TH SarabunPSK" w:cs="TH SarabunPSK"/>
          <w:sz w:val="32"/>
          <w:szCs w:val="32"/>
          <w:cs/>
        </w:rPr>
        <w:t xml:space="preserve">วิจัย </w:t>
      </w:r>
    </w:p>
    <w:p w14:paraId="5EBF2831" w14:textId="4CC7C4BC" w:rsidR="003E6487" w:rsidRPr="008146B6" w:rsidRDefault="003E6487" w:rsidP="007B1F41">
      <w:pPr>
        <w:tabs>
          <w:tab w:val="left" w:pos="1701"/>
        </w:tabs>
        <w:spacing w:after="0" w:line="240" w:lineRule="auto"/>
        <w:ind w:left="1701" w:hanging="1701"/>
        <w:rPr>
          <w:rFonts w:ascii="TH SarabunPSK" w:eastAsia="Cordia New" w:hAnsi="TH SarabunPSK" w:cs="TH SarabunPSK"/>
          <w:b/>
          <w:bCs/>
          <w:sz w:val="32"/>
          <w:szCs w:val="32"/>
        </w:rPr>
      </w:pPr>
      <w:r w:rsidRPr="008146B6">
        <w:rPr>
          <w:rFonts w:ascii="TH SarabunPSK" w:eastAsia="Cordia New" w:hAnsi="TH SarabunPSK" w:cs="TH SarabunPSK"/>
          <w:sz w:val="32"/>
          <w:szCs w:val="32"/>
          <w:cs/>
        </w:rPr>
        <w:t xml:space="preserve">    (ภาษาไทย)</w:t>
      </w:r>
      <w:r w:rsidR="009B2123">
        <w:rPr>
          <w:rFonts w:ascii="TH SarabunPSK" w:eastAsia="Cordia New" w:hAnsi="TH SarabunPSK" w:cs="TH SarabunPSK" w:hint="cs"/>
          <w:sz w:val="32"/>
          <w:szCs w:val="32"/>
          <w:cs/>
        </w:rPr>
        <w:t>.............</w:t>
      </w:r>
      <w:r w:rsidRPr="008146B6">
        <w:rPr>
          <w:rFonts w:ascii="TH SarabunPSK" w:eastAsia="Cordia New" w:hAnsi="TH SarabunPSK" w:cs="TH SarabunPSK"/>
          <w:sz w:val="32"/>
          <w:szCs w:val="32"/>
          <w:cs/>
        </w:rPr>
        <w:t>……………………………………………………………………..…………………………………………………..…</w:t>
      </w:r>
    </w:p>
    <w:p w14:paraId="50117B36" w14:textId="367827B4" w:rsidR="004C6C3D" w:rsidRPr="00616E0F" w:rsidRDefault="003E6487" w:rsidP="00616E0F">
      <w:pPr>
        <w:tabs>
          <w:tab w:val="left" w:pos="284"/>
        </w:tabs>
        <w:spacing w:after="0" w:line="240" w:lineRule="auto"/>
        <w:ind w:left="1701" w:hanging="1701"/>
        <w:rPr>
          <w:rFonts w:ascii="TH SarabunPSK" w:eastAsia="Cordia New" w:hAnsi="TH SarabunPSK" w:cs="TH SarabunPSK"/>
          <w:sz w:val="32"/>
          <w:szCs w:val="32"/>
        </w:rPr>
      </w:pPr>
      <w:r w:rsidRPr="008146B6">
        <w:rPr>
          <w:rFonts w:ascii="TH SarabunPSK" w:eastAsia="Cordia New" w:hAnsi="TH SarabunPSK" w:cs="TH SarabunPSK"/>
          <w:b/>
          <w:bCs/>
          <w:sz w:val="32"/>
          <w:szCs w:val="32"/>
        </w:rPr>
        <w:tab/>
      </w:r>
      <w:r w:rsidRPr="008146B6">
        <w:rPr>
          <w:rFonts w:ascii="TH SarabunPSK" w:eastAsia="Cordia New" w:hAnsi="TH SarabunPSK" w:cs="TH SarabunPSK"/>
          <w:sz w:val="32"/>
          <w:szCs w:val="32"/>
          <w:cs/>
        </w:rPr>
        <w:t>(ภาษาอังกฤษ).……………………………………...………………………………………………………..……………………</w:t>
      </w:r>
      <w:r w:rsidR="008D2198">
        <w:rPr>
          <w:rFonts w:ascii="TH SarabunPSK" w:eastAsia="Cordia New" w:hAnsi="TH SarabunPSK" w:cs="TH SarabunPSK" w:hint="cs"/>
          <w:sz w:val="32"/>
          <w:szCs w:val="32"/>
          <w:cs/>
        </w:rPr>
        <w:t>........</w:t>
      </w:r>
      <w:r w:rsidRPr="008146B6">
        <w:rPr>
          <w:rFonts w:ascii="TH SarabunPSK" w:eastAsia="Cordia New" w:hAnsi="TH SarabunPSK" w:cs="TH SarabunPSK"/>
          <w:sz w:val="32"/>
          <w:szCs w:val="32"/>
          <w:cs/>
        </w:rPr>
        <w:t>….…</w:t>
      </w:r>
    </w:p>
    <w:p w14:paraId="0DDFF924" w14:textId="1EF46EE4" w:rsidR="00403A93" w:rsidRPr="008146B6" w:rsidRDefault="00C12294" w:rsidP="00403A93">
      <w:pPr>
        <w:tabs>
          <w:tab w:val="left" w:pos="2835"/>
        </w:tabs>
        <w:spacing w:before="120" w:after="0" w:line="240" w:lineRule="auto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</w:rPr>
        <w:t>2</w:t>
      </w:r>
      <w:r w:rsidR="004C6C3D" w:rsidRPr="00566BC7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3E6487"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="00384F87" w:rsidRPr="00566BC7">
        <w:rPr>
          <w:rFonts w:ascii="TH SarabunPSK" w:eastAsia="Cordia New" w:hAnsi="TH SarabunPSK" w:cs="TH SarabunPSK" w:hint="cs"/>
          <w:sz w:val="32"/>
          <w:szCs w:val="32"/>
          <w:cs/>
        </w:rPr>
        <w:t>ชื่อ</w:t>
      </w:r>
      <w:r w:rsidR="00B62410" w:rsidRPr="00566BC7">
        <w:rPr>
          <w:rFonts w:ascii="TH SarabunPSK" w:eastAsia="Cordia New" w:hAnsi="TH SarabunPSK" w:cs="TH SarabunPSK"/>
          <w:sz w:val="32"/>
          <w:szCs w:val="32"/>
          <w:cs/>
        </w:rPr>
        <w:t>โครงการวิจัยย่อย</w:t>
      </w:r>
      <w:r w:rsidR="003E6487" w:rsidRPr="00566BC7">
        <w:rPr>
          <w:rFonts w:ascii="TH SarabunPSK" w:eastAsia="Cordia New" w:hAnsi="TH SarabunPSK" w:cs="TH SarabunPSK"/>
          <w:sz w:val="32"/>
          <w:szCs w:val="32"/>
          <w:cs/>
        </w:rPr>
        <w:t>ภายใต้</w:t>
      </w:r>
      <w:r w:rsidR="00D00258" w:rsidRPr="00566BC7">
        <w:rPr>
          <w:rFonts w:ascii="TH SarabunPSK" w:eastAsia="Cordia New" w:hAnsi="TH SarabunPSK" w:cs="TH SarabunPSK"/>
          <w:sz w:val="32"/>
          <w:szCs w:val="32"/>
          <w:cs/>
        </w:rPr>
        <w:t>โครงการ</w:t>
      </w:r>
      <w:r w:rsidR="004C3FD1" w:rsidRPr="00566BC7">
        <w:rPr>
          <w:rFonts w:ascii="TH SarabunPSK" w:eastAsia="Cordia New" w:hAnsi="TH SarabunPSK" w:cs="TH SarabunPSK"/>
          <w:sz w:val="32"/>
          <w:szCs w:val="32"/>
          <w:cs/>
        </w:rPr>
        <w:t>วิจัย</w:t>
      </w:r>
      <w:r w:rsidR="00403A93" w:rsidRPr="00566BC7">
        <w:rPr>
          <w:rFonts w:ascii="TH SarabunPSK" w:eastAsia="Cordia New" w:hAnsi="TH SarabunPSK" w:cs="TH SarabunPSK" w:hint="cs"/>
          <w:sz w:val="32"/>
          <w:szCs w:val="32"/>
          <w:cs/>
        </w:rPr>
        <w:t xml:space="preserve"> (</w:t>
      </w:r>
      <w:r w:rsidR="00384F87" w:rsidRPr="00566BC7">
        <w:rPr>
          <w:rFonts w:ascii="TH SarabunPSK" w:eastAsia="Cordia New" w:hAnsi="TH SarabunPSK" w:cs="TH SarabunPSK" w:hint="cs"/>
          <w:sz w:val="32"/>
          <w:szCs w:val="32"/>
          <w:cs/>
        </w:rPr>
        <w:t>หากมี</w:t>
      </w:r>
      <w:r w:rsidR="00403A93" w:rsidRPr="00566BC7">
        <w:rPr>
          <w:rFonts w:ascii="TH SarabunPSK" w:eastAsia="Cordia New" w:hAnsi="TH SarabunPSK" w:cs="TH SarabunPSK" w:hint="cs"/>
          <w:sz w:val="32"/>
          <w:szCs w:val="32"/>
          <w:cs/>
        </w:rPr>
        <w:t>)</w:t>
      </w:r>
    </w:p>
    <w:tbl>
      <w:tblPr>
        <w:tblStyle w:val="a5"/>
        <w:tblW w:w="9465" w:type="dxa"/>
        <w:tblLook w:val="04A0" w:firstRow="1" w:lastRow="0" w:firstColumn="1" w:lastColumn="0" w:noHBand="0" w:noVBand="1"/>
      </w:tblPr>
      <w:tblGrid>
        <w:gridCol w:w="915"/>
        <w:gridCol w:w="3823"/>
        <w:gridCol w:w="2363"/>
        <w:gridCol w:w="2364"/>
      </w:tblGrid>
      <w:tr w:rsidR="009B214F" w:rsidRPr="009B214F" w14:paraId="56D4FE5A" w14:textId="77777777" w:rsidTr="76B597E1">
        <w:tc>
          <w:tcPr>
            <w:tcW w:w="915" w:type="dxa"/>
            <w:shd w:val="clear" w:color="auto" w:fill="D9D9D9" w:themeFill="background1" w:themeFillShade="D9"/>
          </w:tcPr>
          <w:p w14:paraId="5DC857D2" w14:textId="0740BFE8" w:rsidR="009B214F" w:rsidRPr="009B214F" w:rsidRDefault="009B214F" w:rsidP="009B214F">
            <w:pPr>
              <w:tabs>
                <w:tab w:val="left" w:pos="0"/>
              </w:tabs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9B214F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3823" w:type="dxa"/>
            <w:shd w:val="clear" w:color="auto" w:fill="D9D9D9" w:themeFill="background1" w:themeFillShade="D9"/>
          </w:tcPr>
          <w:p w14:paraId="69DDEA94" w14:textId="6F5AE2D7" w:rsidR="009B214F" w:rsidRPr="009B214F" w:rsidRDefault="009B214F" w:rsidP="009B214F">
            <w:pPr>
              <w:tabs>
                <w:tab w:val="left" w:pos="0"/>
              </w:tabs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9B214F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ชื่อโครงการย่อย</w:t>
            </w:r>
          </w:p>
        </w:tc>
        <w:tc>
          <w:tcPr>
            <w:tcW w:w="2363" w:type="dxa"/>
            <w:shd w:val="clear" w:color="auto" w:fill="D9D9D9" w:themeFill="background1" w:themeFillShade="D9"/>
          </w:tcPr>
          <w:p w14:paraId="017D2110" w14:textId="79FA2930" w:rsidR="009B214F" w:rsidRPr="009B214F" w:rsidRDefault="009B214F" w:rsidP="009B214F">
            <w:pPr>
              <w:tabs>
                <w:tab w:val="left" w:pos="0"/>
              </w:tabs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9B214F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งบประมาณ (บาท)</w:t>
            </w:r>
          </w:p>
        </w:tc>
        <w:tc>
          <w:tcPr>
            <w:tcW w:w="2364" w:type="dxa"/>
            <w:shd w:val="clear" w:color="auto" w:fill="D9D9D9" w:themeFill="background1" w:themeFillShade="D9"/>
          </w:tcPr>
          <w:p w14:paraId="386A0881" w14:textId="59EFA1FA" w:rsidR="009B214F" w:rsidRPr="009B214F" w:rsidRDefault="009B214F" w:rsidP="009B214F">
            <w:pPr>
              <w:tabs>
                <w:tab w:val="left" w:pos="0"/>
              </w:tabs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</w:pPr>
            <w:r w:rsidRPr="009B214F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หัวหน้าโครงการย่อย</w:t>
            </w:r>
          </w:p>
        </w:tc>
      </w:tr>
      <w:tr w:rsidR="009B214F" w14:paraId="6BF3F082" w14:textId="77777777" w:rsidTr="76B597E1">
        <w:tc>
          <w:tcPr>
            <w:tcW w:w="915" w:type="dxa"/>
          </w:tcPr>
          <w:p w14:paraId="442E9E8F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3823" w:type="dxa"/>
          </w:tcPr>
          <w:p w14:paraId="4B85A1F3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363" w:type="dxa"/>
          </w:tcPr>
          <w:p w14:paraId="60A2C47D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364" w:type="dxa"/>
          </w:tcPr>
          <w:p w14:paraId="5F58C7C0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  <w:tr w:rsidR="009B214F" w14:paraId="12EFFCB0" w14:textId="77777777" w:rsidTr="76B597E1">
        <w:tc>
          <w:tcPr>
            <w:tcW w:w="915" w:type="dxa"/>
          </w:tcPr>
          <w:p w14:paraId="085E8A50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3823" w:type="dxa"/>
          </w:tcPr>
          <w:p w14:paraId="2DECE5DF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363" w:type="dxa"/>
          </w:tcPr>
          <w:p w14:paraId="743B6870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364" w:type="dxa"/>
          </w:tcPr>
          <w:p w14:paraId="26227505" w14:textId="77777777" w:rsidR="009B214F" w:rsidRDefault="009B214F" w:rsidP="007B1F41">
            <w:pPr>
              <w:tabs>
                <w:tab w:val="left" w:pos="0"/>
              </w:tabs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</w:tbl>
    <w:p w14:paraId="2EE222A6" w14:textId="77777777" w:rsidR="009B214F" w:rsidRPr="0037435F" w:rsidRDefault="009B214F" w:rsidP="007B1F41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20"/>
          <w:szCs w:val="20"/>
          <w:cs/>
        </w:rPr>
      </w:pPr>
    </w:p>
    <w:p w14:paraId="40F00561" w14:textId="48865FBA" w:rsidR="005B06E3" w:rsidRPr="008146B6" w:rsidRDefault="00C12294" w:rsidP="005B06E3">
      <w:pPr>
        <w:shd w:val="clear" w:color="auto" w:fill="FFFFFF"/>
        <w:spacing w:after="0" w:line="240" w:lineRule="auto"/>
        <w:textAlignment w:val="center"/>
        <w:rPr>
          <w:rFonts w:ascii="TH SarabunPSK" w:eastAsia="Times New Roman" w:hAnsi="TH SarabunPSK" w:cs="TH SarabunPSK"/>
          <w:i/>
          <w:iCs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>3</w:t>
      </w:r>
      <w:r w:rsidR="005B06E3" w:rsidRPr="00566BC7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5B06E3" w:rsidRPr="00566BC7">
        <w:rPr>
          <w:rFonts w:ascii="TH SarabunPSK" w:eastAsia="Times New Roman" w:hAnsi="TH SarabunPSK" w:cs="TH SarabunPSK"/>
          <w:sz w:val="32"/>
          <w:szCs w:val="32"/>
          <w:cs/>
        </w:rPr>
        <w:t xml:space="preserve"> ลักษณะโครงการวิจัย</w:t>
      </w:r>
      <w:r w:rsidR="005B06E3" w:rsidRPr="008146B6">
        <w:rPr>
          <w:rFonts w:ascii="TH SarabunPSK" w:eastAsia="Times New Roman" w:hAnsi="TH SarabunPSK" w:cs="TH SarabunPSK"/>
          <w:i/>
          <w:iCs/>
          <w:sz w:val="32"/>
          <w:szCs w:val="32"/>
          <w:cs/>
        </w:rPr>
        <w:t xml:space="preserve">   </w:t>
      </w:r>
    </w:p>
    <w:p w14:paraId="0B52C897" w14:textId="77777777" w:rsidR="00C745C2" w:rsidRPr="00616E0F" w:rsidRDefault="00C745C2" w:rsidP="00B40A9A">
      <w:pPr>
        <w:numPr>
          <w:ilvl w:val="0"/>
          <w:numId w:val="1"/>
        </w:numPr>
        <w:shd w:val="clear" w:color="auto" w:fill="FFFFFF"/>
        <w:spacing w:after="0" w:line="240" w:lineRule="auto"/>
        <w:ind w:left="1418" w:hanging="284"/>
        <w:contextualSpacing/>
        <w:rPr>
          <w:rFonts w:ascii="TH SarabunPSK" w:eastAsia="Times New Roman" w:hAnsi="TH SarabunPSK" w:cs="TH SarabunPSK"/>
          <w:sz w:val="28"/>
          <w:lang w:bidi="en-US"/>
        </w:rPr>
      </w:pPr>
      <w:bookmarkStart w:id="2" w:name="_Hlk49859232"/>
      <w:r w:rsidRPr="00616E0F">
        <w:rPr>
          <w:rFonts w:ascii="TH SarabunPSK" w:eastAsia="Times New Roman" w:hAnsi="TH SarabunPSK" w:cs="TH SarabunPSK"/>
          <w:sz w:val="28"/>
          <w:cs/>
        </w:rPr>
        <w:t>โครงการใหม่</w:t>
      </w:r>
      <w:r w:rsidRPr="00616E0F">
        <w:rPr>
          <w:rFonts w:ascii="TH SarabunPSK" w:eastAsia="Times New Roman" w:hAnsi="TH SarabunPSK" w:cs="TH SarabunPSK" w:hint="cs"/>
          <w:sz w:val="28"/>
          <w:cs/>
        </w:rPr>
        <w:t xml:space="preserve"> ที่เริ่มดำเนินการในปีที่เสนอขอ</w:t>
      </w:r>
      <w:r w:rsidRPr="00616E0F">
        <w:rPr>
          <w:rFonts w:ascii="TH SarabunPSK" w:eastAsia="Times New Roman" w:hAnsi="TH SarabunPSK" w:cs="TH SarabunPSK"/>
          <w:sz w:val="28"/>
          <w:lang w:bidi="en-US"/>
        </w:rPr>
        <w:t> </w:t>
      </w:r>
      <w:r w:rsidRPr="00616E0F">
        <w:rPr>
          <w:rFonts w:ascii="TH SarabunPSK" w:eastAsia="Times New Roman" w:hAnsi="TH SarabunPSK" w:cs="TH SarabunPSK" w:hint="cs"/>
          <w:sz w:val="28"/>
          <w:cs/>
        </w:rPr>
        <w:t>ดำเนินงาน ...............ปี</w:t>
      </w:r>
    </w:p>
    <w:p w14:paraId="01E5F8E3" w14:textId="77777777" w:rsidR="00C745C2" w:rsidRPr="00616E0F" w:rsidRDefault="00C745C2" w:rsidP="00C745C2">
      <w:pPr>
        <w:shd w:val="clear" w:color="auto" w:fill="FFFFFF"/>
        <w:spacing w:after="0" w:line="240" w:lineRule="auto"/>
        <w:ind w:left="1418"/>
        <w:contextualSpacing/>
        <w:rPr>
          <w:rFonts w:ascii="TH SarabunPSK" w:eastAsia="Times New Roman" w:hAnsi="TH SarabunPSK" w:cs="TH SarabunPSK"/>
          <w:sz w:val="28"/>
        </w:rPr>
      </w:pPr>
      <w:r w:rsidRPr="00616E0F">
        <w:rPr>
          <w:rFonts w:ascii="TH SarabunPSK" w:eastAsia="Times New Roman" w:hAnsi="TH SarabunPSK" w:cs="TH SarabunPSK"/>
          <w:sz w:val="28"/>
          <w:cs/>
        </w:rPr>
        <w:t xml:space="preserve">งบประมาณรวมทั้งโครงการ </w:t>
      </w:r>
      <w:r w:rsidRPr="00616E0F">
        <w:rPr>
          <w:rFonts w:ascii="TH SarabunPSK" w:eastAsia="Times New Roman" w:hAnsi="TH SarabunPSK" w:cs="TH SarabunPSK" w:hint="cs"/>
          <w:sz w:val="28"/>
          <w:lang w:bidi="en-US"/>
        </w:rPr>
        <w:t>…………………………</w:t>
      </w:r>
      <w:r w:rsidRPr="00616E0F">
        <w:rPr>
          <w:rFonts w:ascii="TH SarabunPSK" w:eastAsia="Times New Roman" w:hAnsi="TH SarabunPSK" w:cs="TH SarabunPSK"/>
          <w:sz w:val="28"/>
          <w:cs/>
        </w:rPr>
        <w:t>.บาท</w:t>
      </w:r>
    </w:p>
    <w:p w14:paraId="6E89E07F" w14:textId="77777777" w:rsidR="00C745C2" w:rsidRPr="00616E0F" w:rsidRDefault="00C745C2" w:rsidP="00C745C2">
      <w:pPr>
        <w:shd w:val="clear" w:color="auto" w:fill="FFFFFF"/>
        <w:spacing w:after="0" w:line="240" w:lineRule="auto"/>
        <w:ind w:left="1418"/>
        <w:contextualSpacing/>
        <w:rPr>
          <w:rFonts w:ascii="TH SarabunPSK" w:eastAsia="Times New Roman" w:hAnsi="TH SarabunPSK" w:cs="TH SarabunPSK"/>
          <w:sz w:val="28"/>
        </w:rPr>
      </w:pPr>
      <w:r w:rsidRPr="00616E0F">
        <w:rPr>
          <w:rFonts w:ascii="TH SarabunPSK" w:eastAsia="Times New Roman" w:hAnsi="TH SarabunPSK" w:cs="TH SarabunPSK" w:hint="cs"/>
          <w:sz w:val="28"/>
          <w:cs/>
        </w:rPr>
        <w:t>ปีงบประมาณ ....................... งบประมาณ .............................บาท</w:t>
      </w:r>
    </w:p>
    <w:bookmarkEnd w:id="2"/>
    <w:p w14:paraId="25197F35" w14:textId="77777777" w:rsidR="00D958F3" w:rsidRDefault="00D958F3" w:rsidP="00E61BB1">
      <w:pPr>
        <w:spacing w:after="0"/>
        <w:jc w:val="thaiDistribute"/>
        <w:rPr>
          <w:rFonts w:ascii="TH Sarabun New" w:hAnsi="TH Sarabun New" w:cs="TH Sarabun New"/>
          <w:sz w:val="32"/>
          <w:szCs w:val="32"/>
        </w:rPr>
      </w:pPr>
    </w:p>
    <w:p w14:paraId="38888E6E" w14:textId="77777777" w:rsidR="00D958F3" w:rsidRDefault="00D958F3" w:rsidP="00E61BB1">
      <w:pPr>
        <w:spacing w:after="0"/>
        <w:jc w:val="thaiDistribute"/>
        <w:rPr>
          <w:rFonts w:ascii="TH Sarabun New" w:hAnsi="TH Sarabun New" w:cs="TH Sarabun New"/>
          <w:sz w:val="32"/>
          <w:szCs w:val="32"/>
        </w:rPr>
      </w:pPr>
    </w:p>
    <w:p w14:paraId="2A5D4754" w14:textId="77777777" w:rsidR="00F222A0" w:rsidRDefault="00F222A0" w:rsidP="00E61BB1">
      <w:pPr>
        <w:spacing w:after="0"/>
        <w:jc w:val="thaiDistribute"/>
        <w:rPr>
          <w:rFonts w:ascii="TH Sarabun New" w:hAnsi="TH Sarabun New" w:cs="TH Sarabun New"/>
          <w:sz w:val="32"/>
          <w:szCs w:val="32"/>
        </w:rPr>
      </w:pPr>
    </w:p>
    <w:p w14:paraId="76D219E2" w14:textId="77777777" w:rsidR="00D958F3" w:rsidRDefault="00D958F3" w:rsidP="00E61BB1">
      <w:pPr>
        <w:spacing w:after="0"/>
        <w:jc w:val="thaiDistribute"/>
        <w:rPr>
          <w:rFonts w:ascii="TH Sarabun New" w:hAnsi="TH Sarabun New" w:cs="TH Sarabun New"/>
          <w:sz w:val="32"/>
          <w:szCs w:val="32"/>
        </w:rPr>
      </w:pPr>
    </w:p>
    <w:p w14:paraId="1939EAFA" w14:textId="0C1B0D25" w:rsidR="00543328" w:rsidRPr="00F21FCC" w:rsidRDefault="00C12294" w:rsidP="00543328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</w:rPr>
        <w:lastRenderedPageBreak/>
        <w:t>4</w:t>
      </w:r>
      <w:r w:rsidR="005B06E3" w:rsidRPr="00566BC7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543328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543328" w:rsidRPr="00F21FCC">
        <w:rPr>
          <w:rFonts w:ascii="TH SarabunPSK" w:eastAsia="Times New Roman" w:hAnsi="TH SarabunPSK" w:cs="TH SarabunPSK"/>
          <w:sz w:val="32"/>
          <w:szCs w:val="32"/>
          <w:cs/>
        </w:rPr>
        <w:t>โครงการยื</w:t>
      </w:r>
      <w:r w:rsidR="00D60EB4">
        <w:rPr>
          <w:rFonts w:ascii="TH SarabunPSK" w:eastAsia="Times New Roman" w:hAnsi="TH SarabunPSK" w:cs="TH SarabunPSK" w:hint="cs"/>
          <w:sz w:val="32"/>
          <w:szCs w:val="32"/>
          <w:cs/>
        </w:rPr>
        <w:t>่</w:t>
      </w:r>
      <w:r w:rsidR="00543328" w:rsidRPr="00F21FCC">
        <w:rPr>
          <w:rFonts w:ascii="TH SarabunPSK" w:eastAsia="Times New Roman" w:hAnsi="TH SarabunPSK" w:cs="TH SarabunPSK"/>
          <w:sz w:val="32"/>
          <w:szCs w:val="32"/>
          <w:cs/>
        </w:rPr>
        <w:t>นเสนอขอรับทุนจากหน่วยงานอื</w:t>
      </w:r>
      <w:r w:rsidR="00543328" w:rsidRPr="00F21FCC">
        <w:rPr>
          <w:rFonts w:ascii="TH SarabunPSK" w:eastAsia="Times New Roman" w:hAnsi="TH SarabunPSK" w:cs="TH SarabunPSK" w:hint="cs"/>
          <w:sz w:val="32"/>
          <w:szCs w:val="32"/>
          <w:cs/>
        </w:rPr>
        <w:t>่</w:t>
      </w:r>
      <w:r w:rsidR="00543328" w:rsidRPr="00F21FCC">
        <w:rPr>
          <w:rFonts w:ascii="TH SarabunPSK" w:eastAsia="Times New Roman" w:hAnsi="TH SarabunPSK" w:cs="TH SarabunPSK"/>
          <w:sz w:val="32"/>
          <w:szCs w:val="32"/>
          <w:cs/>
        </w:rPr>
        <w:t>น</w:t>
      </w:r>
      <w:r w:rsidR="008978EC">
        <w:rPr>
          <w:rFonts w:ascii="TH SarabunPSK" w:eastAsia="Times New Roman" w:hAnsi="TH SarabunPSK" w:cs="TH SarabunPSK" w:hint="cs"/>
          <w:sz w:val="32"/>
          <w:szCs w:val="32"/>
          <w:cs/>
        </w:rPr>
        <w:t>หรือไม่</w:t>
      </w:r>
    </w:p>
    <w:p w14:paraId="19CDE63C" w14:textId="77777777" w:rsidR="00190D31" w:rsidRDefault="00543328" w:rsidP="00543328">
      <w:pPr>
        <w:shd w:val="clear" w:color="auto" w:fill="FFFFFF"/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F21FCC">
        <w:rPr>
          <w:rFonts w:ascii="TH SarabunPSK" w:eastAsia="Times New Roman" w:hAnsi="TH SarabunPSK" w:cs="TH SarabunPSK"/>
          <w:sz w:val="32"/>
          <w:szCs w:val="32"/>
          <w:cs/>
        </w:rPr>
        <w:t xml:space="preserve">ไม่ยื่นเสนอ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</w:p>
    <w:p w14:paraId="5DF834B0" w14:textId="47B22F50" w:rsidR="00543328" w:rsidRPr="00F21FCC" w:rsidRDefault="00543328" w:rsidP="00543328">
      <w:pPr>
        <w:shd w:val="clear" w:color="auto" w:fill="FFFFFF"/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 w:rsidRPr="00F21FCC">
        <w:rPr>
          <w:rFonts w:ascii="TH SarabunPSK" w:eastAsia="Times New Roman" w:hAnsi="TH SarabunPSK" w:cs="TH SarabunPSK"/>
          <w:sz w:val="32"/>
          <w:szCs w:val="32"/>
          <w:cs/>
        </w:rPr>
        <w:t xml:space="preserve"> ยื่นเสนอ ระบุหน่วยงาน.....................</w:t>
      </w:r>
    </w:p>
    <w:p w14:paraId="7D276A1F" w14:textId="160A22CD" w:rsidR="00543328" w:rsidRDefault="00543328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507A6805" w14:textId="55812585" w:rsidR="005B06E3" w:rsidRPr="00566BC7" w:rsidRDefault="00C12294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>5</w:t>
      </w:r>
      <w:r w:rsidR="00543328">
        <w:rPr>
          <w:rFonts w:ascii="TH SarabunPSK" w:eastAsia="Cordia New" w:hAnsi="TH SarabunPSK" w:cs="TH SarabunPSK" w:hint="cs"/>
          <w:sz w:val="32"/>
          <w:szCs w:val="32"/>
          <w:cs/>
        </w:rPr>
        <w:t xml:space="preserve">. </w:t>
      </w:r>
      <w:r w:rsidR="005B06E3" w:rsidRPr="00566BC7">
        <w:rPr>
          <w:rFonts w:ascii="TH SarabunPSK" w:eastAsia="Cordia New" w:hAnsi="TH SarabunPSK" w:cs="TH SarabunPSK"/>
          <w:sz w:val="32"/>
          <w:szCs w:val="32"/>
          <w:cs/>
        </w:rPr>
        <w:t>คำสำคัญ (</w:t>
      </w:r>
      <w:r w:rsidR="005B06E3" w:rsidRPr="00566BC7">
        <w:rPr>
          <w:rFonts w:ascii="TH SarabunPSK" w:eastAsia="Cordia New" w:hAnsi="TH SarabunPSK" w:cs="TH SarabunPSK"/>
          <w:sz w:val="32"/>
          <w:szCs w:val="32"/>
        </w:rPr>
        <w:t>Keywords</w:t>
      </w:r>
      <w:r w:rsidR="005B06E3"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) </w:t>
      </w:r>
      <w:r w:rsidR="005B06E3" w:rsidRPr="00566BC7">
        <w:rPr>
          <w:rFonts w:ascii="TH SarabunPSK" w:eastAsia="Cordia New" w:hAnsi="TH SarabunPSK" w:cs="TH SarabunPSK" w:hint="cs"/>
          <w:sz w:val="32"/>
          <w:szCs w:val="32"/>
          <w:cs/>
        </w:rPr>
        <w:t>(กำหนดไม่เกิน 5 คำ)</w:t>
      </w:r>
    </w:p>
    <w:p w14:paraId="02F569FA" w14:textId="77777777" w:rsidR="005B06E3" w:rsidRPr="00566BC7" w:rsidRDefault="005B06E3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566BC7">
        <w:rPr>
          <w:rFonts w:ascii="TH SarabunPSK" w:eastAsia="Cordia New" w:hAnsi="TH SarabunPSK" w:cs="TH SarabunPSK"/>
          <w:sz w:val="32"/>
          <w:szCs w:val="32"/>
        </w:rPr>
        <w:tab/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>(ภาษาไทย) ………………………...………………………………………………………..……………………………………………….</w:t>
      </w:r>
    </w:p>
    <w:p w14:paraId="1BEF4D5A" w14:textId="77777777" w:rsidR="005B06E3" w:rsidRPr="00566BC7" w:rsidRDefault="005B06E3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566BC7">
        <w:rPr>
          <w:rFonts w:ascii="TH SarabunPSK" w:eastAsia="Cordia New" w:hAnsi="TH SarabunPSK" w:cs="TH SarabunPSK"/>
          <w:sz w:val="32"/>
          <w:szCs w:val="32"/>
        </w:rPr>
        <w:tab/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>(ภาษาอังกฤษ) ………………………...………………………………………………………..………………………………………….</w:t>
      </w:r>
    </w:p>
    <w:p w14:paraId="46772BA5" w14:textId="77777777" w:rsidR="005B06E3" w:rsidRPr="00566BC7" w:rsidRDefault="005B06E3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sz w:val="20"/>
          <w:szCs w:val="20"/>
        </w:rPr>
      </w:pPr>
    </w:p>
    <w:p w14:paraId="64D24164" w14:textId="6D0B9B0A" w:rsidR="005B06E3" w:rsidRPr="00543328" w:rsidRDefault="00C12294" w:rsidP="0054332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543328">
        <w:rPr>
          <w:rFonts w:ascii="TH SarabunPSK" w:hAnsi="TH SarabunPSK" w:cs="TH SarabunPSK"/>
          <w:sz w:val="32"/>
          <w:szCs w:val="32"/>
        </w:rPr>
        <w:t xml:space="preserve">. </w:t>
      </w:r>
      <w:r w:rsidR="005B06E3" w:rsidRPr="00543328">
        <w:rPr>
          <w:rFonts w:ascii="TH SarabunPSK" w:hAnsi="TH SarabunPSK" w:cs="TH SarabunPSK" w:hint="cs"/>
          <w:sz w:val="32"/>
          <w:szCs w:val="32"/>
          <w:cs/>
        </w:rPr>
        <w:t>สาขาการวิจัย</w:t>
      </w:r>
      <w:r w:rsidR="005B06E3" w:rsidRPr="0054332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B06E3" w:rsidRPr="00543328">
        <w:rPr>
          <w:rFonts w:ascii="TH SarabunPSK" w:hAnsi="TH SarabunPSK" w:cs="TH SarabunPSK" w:hint="cs"/>
          <w:sz w:val="32"/>
          <w:szCs w:val="32"/>
          <w:cs/>
        </w:rPr>
        <w:t>(เลือกจากฐานข้อมูลในระบบ)</w:t>
      </w:r>
    </w:p>
    <w:p w14:paraId="50C064EB" w14:textId="7FAD5C69" w:rsidR="00D8250C" w:rsidRPr="00566BC7" w:rsidRDefault="00AE15E3" w:rsidP="005B06E3">
      <w:pPr>
        <w:spacing w:after="0" w:line="240" w:lineRule="auto"/>
        <w:ind w:firstLine="720"/>
        <w:rPr>
          <w:rFonts w:ascii="TH SarabunPSK" w:eastAsia="Cordia New" w:hAnsi="TH SarabunPSK" w:cs="TH SarabunPSK"/>
          <w:sz w:val="32"/>
          <w:szCs w:val="32"/>
        </w:rPr>
      </w:pPr>
      <w:hyperlink w:anchor="สาขาตามOECDที่ใช้เป็นdropdown" w:history="1">
        <w:r w:rsidR="005B06E3" w:rsidRPr="00816232">
          <w:rPr>
            <w:rStyle w:val="af3"/>
            <w:rFonts w:ascii="TH SarabunPSK" w:eastAsia="Cordia New" w:hAnsi="TH SarabunPSK" w:cs="TH SarabunPSK" w:hint="cs"/>
            <w:color w:val="auto"/>
            <w:sz w:val="32"/>
            <w:szCs w:val="32"/>
            <w:u w:val="none"/>
            <w:cs/>
          </w:rPr>
          <w:t xml:space="preserve">สาขาการวิจัยหลัก </w:t>
        </w:r>
        <w:r w:rsidR="005B06E3" w:rsidRPr="00816232">
          <w:rPr>
            <w:rStyle w:val="af3"/>
            <w:rFonts w:ascii="TH SarabunPSK" w:eastAsia="Cordia New" w:hAnsi="TH SarabunPSK" w:cs="TH SarabunPSK"/>
            <w:color w:val="auto"/>
            <w:sz w:val="32"/>
            <w:szCs w:val="32"/>
            <w:u w:val="none"/>
          </w:rPr>
          <w:t>OECD</w:t>
        </w:r>
      </w:hyperlink>
      <w:r w:rsidR="005B06E3" w:rsidRPr="00566BC7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6E3928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sdt>
        <w:sdtPr>
          <w:rPr>
            <w:rFonts w:ascii="TH SarabunPSK" w:eastAsia="Cordia New" w:hAnsi="TH SarabunPSK" w:cs="TH SarabunPSK" w:hint="cs"/>
            <w:sz w:val="32"/>
            <w:szCs w:val="32"/>
            <w:cs/>
          </w:rPr>
          <w:id w:val="1977104907"/>
          <w:placeholder>
            <w:docPart w:val="4C71C4A39D4B453C99EF9DEB97958523"/>
          </w:placeholder>
          <w:showingPlcHdr/>
          <w:comboBox>
            <w:listItem w:value="เลือกรายการ"/>
            <w:listItem w:displayText="1) สาขาหลักวิทยาศาสตร์ธรรมชาติ" w:value="1) สาขาหลักวิทยาศาสตร์ธรรมชาติ"/>
            <w:listItem w:displayText="2) สาขาหลักวิศวกรรมศาสตร์และเทคโนโลยี" w:value="2) สาขาหลักวิศวกรรมศาสตร์และเทคโนโลยี"/>
            <w:listItem w:displayText="3) สาขาหลักการแพทย์" w:value="3) สาขาหลักการแพทย์"/>
            <w:listItem w:displayText="4) สาขาหลักเกษตรศาสตร์" w:value="4) สาขาหลักเกษตรศาสตร์"/>
            <w:listItem w:displayText="5) สาขาหลักสังคมศาสตร์" w:value="5) สาขาหลักสังคมศาสตร์"/>
            <w:listItem w:displayText="6) สาขาหลักมนุษยศาสตร์" w:value="6) สาขาหลักมนุษยศาสตร์"/>
          </w:comboBox>
        </w:sdtPr>
        <w:sdtEndPr/>
        <w:sdtContent>
          <w:r w:rsidR="006E3928" w:rsidRPr="00574AED">
            <w:rPr>
              <w:rStyle w:val="af7"/>
              <w:cs/>
            </w:rPr>
            <w:t>เลือกรายการ</w:t>
          </w:r>
        </w:sdtContent>
      </w:sdt>
    </w:p>
    <w:p w14:paraId="41A90333" w14:textId="3D521FEC" w:rsidR="00AF17AE" w:rsidRDefault="005B06E3" w:rsidP="000B2966">
      <w:pPr>
        <w:pStyle w:val="a3"/>
        <w:spacing w:after="0" w:line="240" w:lineRule="auto"/>
        <w:rPr>
          <w:rFonts w:ascii="TH SarabunPSK" w:eastAsia="Cordia New" w:hAnsi="TH SarabunPSK" w:cs="TH SarabunPSK"/>
          <w:sz w:val="32"/>
          <w:szCs w:val="32"/>
          <w:cs/>
          <w:lang w:bidi="th-TH"/>
        </w:rPr>
      </w:pPr>
      <w:r w:rsidRPr="00566BC7">
        <w:rPr>
          <w:rFonts w:ascii="TH SarabunPSK" w:eastAsia="Cordia New" w:hAnsi="TH SarabunPSK" w:cs="TH SarabunPSK" w:hint="cs"/>
          <w:sz w:val="32"/>
          <w:szCs w:val="32"/>
          <w:cs/>
          <w:lang w:bidi="th-TH"/>
        </w:rPr>
        <w:t xml:space="preserve">สาขาการวิจัยย่อย </w:t>
      </w:r>
      <w:r w:rsidRPr="00566BC7">
        <w:rPr>
          <w:rFonts w:ascii="TH SarabunPSK" w:eastAsia="Cordia New" w:hAnsi="TH SarabunPSK" w:cs="TH SarabunPSK"/>
          <w:sz w:val="32"/>
          <w:szCs w:val="32"/>
        </w:rPr>
        <w:t>OECD</w:t>
      </w:r>
      <w:r w:rsidR="00D766BD">
        <w:rPr>
          <w:rFonts w:ascii="TH SarabunPSK" w:eastAsia="Cordia New" w:hAnsi="TH SarabunPSK" w:cs="TH SarabunPSK"/>
          <w:sz w:val="32"/>
          <w:szCs w:val="32"/>
        </w:rPr>
        <w:t xml:space="preserve"> </w:t>
      </w:r>
      <w:bookmarkStart w:id="3" w:name="_Hlk54975434"/>
      <w:sdt>
        <w:sdtPr>
          <w:rPr>
            <w:rFonts w:ascii="TH SarabunPSK" w:eastAsia="Cordia New" w:hAnsi="TH SarabunPSK" w:cs="TH SarabunPSK" w:hint="cs"/>
            <w:sz w:val="32"/>
            <w:szCs w:val="32"/>
            <w:cs/>
            <w:lang w:bidi="th-TH"/>
          </w:rPr>
          <w:id w:val="-126317049"/>
          <w:placeholder>
            <w:docPart w:val="E795AFD877B34F7FA549A3097A6F6174"/>
          </w:placeholder>
          <w:showingPlcHdr/>
          <w:comboBox>
            <w:listItem w:value="เลือกรายการ"/>
            <w:listItem w:displayText="1.1) คณิตศาสตร์ " w:value="1.1) คณิตศาสตร์ "/>
            <w:listItem w:displayText="1.2) คอมพิวเตอร์และสารสนเทศศาสตร์ (เฉพาะซอฟแวร์) " w:value="1.2) คอมพิวเตอร์และสารสนเทศศาสตร์ (เฉพาะซอฟแวร์) "/>
            <w:listItem w:displayText="1.3) วิทยาศาสตร์ฟิสิกส์ " w:value="1.3) วิทยาศาสตร์ฟิสิกส์ "/>
            <w:listItem w:displayText="1.4) วิทยาศาสตร์เคมี " w:value="1.4) วิทยาศาสตร์เคมี "/>
            <w:listItem w:displayText="1.5) วิทยาศาสตร์กายภาพ" w:value="1.5) วิทยาศาสตร์กายภาพ"/>
            <w:listItem w:displayText="1.6) วิทยาศาสตร์สิ่งแวดล้อม" w:value="1.6) วิทยาศาสตร์สิ่งแวดล้อม"/>
            <w:listItem w:displayText="1.7) วิทยาศาสตร์ ธรรมชาติอื่น ๆ" w:value="1.7) วิทยาศาสตร์ ธรรมชาติอื่น ๆ"/>
            <w:listItem w:displayText="2.1) วิศวกรรมโยธา " w:value="2.1) วิศวกรรมโยธา "/>
            <w:listItem w:displayText="2.2) วิศวกรรมไฟฟ้า " w:value="2.2) วิศวกรรมไฟฟ้า "/>
            <w:listItem w:displayText="2.3) อิเล็กทรอนิกส์และสารสนเทศ " w:value="2.3) อิเล็กทรอนิกส์และสารสนเทศ "/>
            <w:listItem w:displayText="2.4) วิศวกรรมเครื่องกล " w:value="2.4) วิศวกรรมเครื่องกล "/>
            <w:listItem w:displayText="2.5) วิศวกรรมเคมี " w:value="2.5) วิศวกรรมเคมี "/>
            <w:listItem w:displayText="2.6) วิศวกรรมโลหการและวัสดุ " w:value="2.6) วิศวกรรมโลหการและวัสดุ "/>
            <w:listItem w:displayText="2.7) วิศวกรรมการแพทย์ " w:value="2.7) วิศวกรรมการแพทย์ "/>
            <w:listItem w:displayText="2.8) วิศวกรรมสิ่งแวดล้อม " w:value="2.8) วิศวกรรมสิ่งแวดล้อม "/>
            <w:listItem w:displayText="2.9) เทคโนโลยีชีวภาพสิ่งแวดล้อม " w:value="2.9) เทคโนโลยีชีวภาพสิ่งแวดล้อม "/>
            <w:listItem w:displayText="2.10) เทคโนโลยีชีวภาพ " w:value="2.10) เทคโนโลยีชีวภาพ "/>
            <w:listItem w:displayText="2.11) อุตสาหกรรมนาโนเทคโนโลยี " w:value="2.11) อุตสาหกรรมนาโนเทคโนโลยี "/>
            <w:listItem w:displayText="2.12) วิศวกรรมศาสตร์และเทคโนโลยีอื่น ๆ " w:value="2.12) วิศวกรรมศาสตร์และเทคโนโลยีอื่น ๆ "/>
            <w:listItem w:displayText="3.1) การแพทย์พื้นฐาน " w:value="3.1) การแพทย์พื้นฐาน "/>
            <w:listItem w:displayText="3.2) การแพทย์คลินิก " w:value="3.2) การแพทย์คลินิก "/>
            <w:listItem w:displayText="3.3) วิทยาศาสตร์สุขภาพ " w:value="3.3) วิทยาศาสตร์สุขภาพ "/>
            <w:listItem w:displayText="3.4) เทคโนโลยีชีวภาพทางด้านการแพทย์" w:value="3.4) เทคโนโลยีชีวภาพทางด้านการแพทย์"/>
            <w:listItem w:displayText="3.5) วิทยาศาสตร์ทางด้านการแพทย์อื่น ๆ" w:value="3.5) วิทยาศาสตร์ทางด้านการแพทย์อื่น ๆ"/>
            <w:listItem w:displayText="4.1) เกษตรกรรม " w:value="4.1) เกษตรกรรม "/>
            <w:listItem w:displayText="4.2) ป่าไม้ " w:value="4.2) ป่าไม้ "/>
            <w:listItem w:displayText="4.3) ประมง " w:value="4.3) ประมง "/>
            <w:listItem w:displayText="4.4) สัตวศาสตร์ " w:value="4.4) สัตวศาสตร์ "/>
            <w:listItem w:displayText="4.5) สัตวแพทย์ศาสตร์ " w:value="4.5) สัตวแพทย์ศาสตร์ "/>
            <w:listItem w:displayText="4.6) เทคโนโลยีชีวภาพทางด้านการเกษตร" w:value="4.6) เทคโนโลยีชีวภาพทางด้านการเกษตร"/>
            <w:listItem w:displayText="4.7) วิทยาศาสตร์ทางด้านการเกษตรอื่น ๆ" w:value="4.7) วิทยาศาสตร์ทางด้านการเกษตรอื่น ๆ"/>
            <w:listItem w:displayText="5.1) จิตวิทยา " w:value="5.1) จิตวิทยา "/>
            <w:listItem w:displayText="5.2) เศรษฐศาสตร์ " w:value="5.2) เศรษฐศาสตร์ "/>
            <w:listItem w:displayText="5.3) ศึกษาศาสตร์ " w:value="5.3) ศึกษาศาสตร์ "/>
            <w:listItem w:displayText="5.4) สังคมศาสตร์ " w:value="5.4) สังคมศาสตร์ "/>
            <w:listItem w:displayText="5.5) นิติศาสตร์ รัฐศาสตร์ " w:value="5.5) นิติศาสตร์ รัฐศาสตร์ "/>
            <w:listItem w:displayText="5.6) ภูมิศาสตร์ทางสังคมและเศรษฐกิจ " w:value="5.6) ภูมิศาสตร์ทางสังคมและเศรษฐกิจ "/>
            <w:listItem w:displayText="5.7) นิเทศศาสตร์และสื่อสารมวลชน " w:value="5.7) นิเทศศาสตร์และสื่อสารมวลชน "/>
            <w:listItem w:displayText="5.8) สังคมศาสตร์อื่น ๆ" w:value="5.8) สังคมศาสตร์อื่น ๆ"/>
            <w:listItem w:displayText="6.1) ประวัติศาสตร์และโบราณคดี" w:value="6.1) ประวัติศาสตร์และโบราณคดี"/>
            <w:listItem w:displayText="6.2) ภาษาและวรรณคดี " w:value="6.2) ภาษาและวรรณคดี "/>
            <w:listItem w:displayText="6.3) ปรัชญา " w:value="6.3) ปรัชญา "/>
            <w:listItem w:displayText="6.4) จริยธรรมและศาสนา " w:value="6.4) จริยธรรมและศาสนา "/>
            <w:listItem w:displayText="6.5) ศิลปะ " w:value="6.5) ศิลปะ "/>
            <w:listItem w:displayText="6.6) มนุษยศาสตร์อื่น ๆ " w:value="6.6) มนุษยศาสตร์อื่น ๆ "/>
          </w:comboBox>
        </w:sdtPr>
        <w:sdtEndPr/>
        <w:sdtContent>
          <w:r w:rsidR="00C12294" w:rsidRPr="00574AED">
            <w:rPr>
              <w:rStyle w:val="af7"/>
              <w:cs/>
              <w:lang w:bidi="th-TH"/>
            </w:rPr>
            <w:t>เลือกรายการ</w:t>
          </w:r>
        </w:sdtContent>
      </w:sdt>
    </w:p>
    <w:p w14:paraId="0916463D" w14:textId="77777777" w:rsidR="001064A0" w:rsidRPr="00F4332E" w:rsidRDefault="001064A0" w:rsidP="000B2966">
      <w:pPr>
        <w:pStyle w:val="a3"/>
        <w:spacing w:after="0" w:line="240" w:lineRule="auto"/>
        <w:rPr>
          <w:rFonts w:ascii="TH SarabunPSK" w:eastAsia="Cordia New" w:hAnsi="TH SarabunPSK" w:cs="TH SarabunPSK"/>
          <w:sz w:val="13"/>
          <w:szCs w:val="13"/>
          <w:lang w:bidi="th-TH"/>
        </w:rPr>
      </w:pPr>
    </w:p>
    <w:p w14:paraId="6F23CE85" w14:textId="6AA8BB8E" w:rsidR="00543328" w:rsidRDefault="00C12294" w:rsidP="00190D31">
      <w:pPr>
        <w:spacing w:after="0" w:line="240" w:lineRule="auto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ordia New" w:hAnsi="TH SarabunPSK" w:cs="TH SarabunPSK"/>
          <w:color w:val="000000" w:themeColor="text1"/>
          <w:sz w:val="32"/>
          <w:szCs w:val="32"/>
        </w:rPr>
        <w:t>7</w:t>
      </w:r>
      <w:r w:rsidR="00543328" w:rsidRPr="00A4712E">
        <w:rPr>
          <w:rFonts w:ascii="TH SarabunPSK" w:eastAsia="Cordia New" w:hAnsi="TH SarabunPSK" w:cs="TH SarabunPSK"/>
          <w:color w:val="000000" w:themeColor="text1"/>
          <w:sz w:val="32"/>
          <w:szCs w:val="32"/>
        </w:rPr>
        <w:t>. ISCED</w:t>
      </w:r>
      <w:r w:rsidR="001C6F81" w:rsidRPr="00A4712E">
        <w:rPr>
          <w:rFonts w:ascii="TH SarabunPSK" w:eastAsia="Cordia New" w:hAnsi="TH SarabunPSK" w:cs="TH SarabunPSK"/>
          <w:color w:val="000000" w:themeColor="text1"/>
          <w:sz w:val="32"/>
          <w:szCs w:val="32"/>
          <w:cs/>
        </w:rPr>
        <w:t xml:space="preserve"> </w:t>
      </w:r>
      <w:r w:rsidR="001C6F81" w:rsidRPr="00A4712E">
        <w:rPr>
          <w:rFonts w:ascii="TH SarabunPSK" w:eastAsia="Times New Roman" w:hAnsi="TH SarabunPSK" w:cs="TH SarabunPSK"/>
          <w:color w:val="000000" w:themeColor="text1"/>
          <w:sz w:val="32"/>
          <w:szCs w:val="32"/>
          <w:shd w:val="clear" w:color="auto" w:fill="FFFFFF"/>
          <w:cs/>
        </w:rPr>
        <w:t>(</w:t>
      </w:r>
      <w:r w:rsidR="001C6F81" w:rsidRPr="00A4712E">
        <w:rPr>
          <w:rFonts w:ascii="TH SarabunPSK" w:eastAsia="Times New Roman" w:hAnsi="TH SarabunPSK" w:cs="TH SarabunPSK"/>
          <w:color w:val="000000" w:themeColor="text1"/>
          <w:sz w:val="32"/>
          <w:szCs w:val="32"/>
          <w:shd w:val="clear" w:color="auto" w:fill="FFFFFF"/>
        </w:rPr>
        <w:t>International Standard Classification Of Education)</w:t>
      </w:r>
      <w:r w:rsidR="00D958F3" w:rsidRPr="00A4712E">
        <w:rPr>
          <w:rFonts w:ascii="TH SarabunPSK" w:eastAsia="Times New Roman" w:hAnsi="TH SarabunPSK" w:cs="TH SarabunPSK" w:hint="cs"/>
          <w:color w:val="000000" w:themeColor="text1"/>
          <w:sz w:val="32"/>
          <w:szCs w:val="32"/>
          <w:cs/>
        </w:rPr>
        <w:t xml:space="preserve">  (เลือกให้ครบ 3 ระดับ)</w:t>
      </w:r>
    </w:p>
    <w:p w14:paraId="5F060FBA" w14:textId="393E1160" w:rsidR="009F7B0E" w:rsidRPr="009F7B0E" w:rsidRDefault="009F7B0E" w:rsidP="00190D31">
      <w:pPr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ab/>
      </w:r>
      <w:r w:rsidRPr="009F7B0E">
        <w:rPr>
          <w:rFonts w:ascii="TH SarabunPSK" w:eastAsia="Times New Roman" w:hAnsi="TH SarabunPSK" w:cs="TH SarabunPSK" w:hint="cs"/>
          <w:color w:val="FF0000"/>
          <w:sz w:val="32"/>
          <w:szCs w:val="32"/>
          <w:cs/>
        </w:rPr>
        <w:t xml:space="preserve">เช่น </w:t>
      </w:r>
      <w:r w:rsidRPr="009F7B0E">
        <w:rPr>
          <w:rFonts w:ascii="TH SarabunPSK" w:eastAsia="Cordia New" w:hAnsi="TH SarabunPSK" w:cs="TH SarabunPSK"/>
          <w:color w:val="FF0000"/>
          <w:szCs w:val="22"/>
        </w:rPr>
        <w:t>00 Generic programmes and qualifications</w:t>
      </w:r>
    </w:p>
    <w:p w14:paraId="1D2D651C" w14:textId="01D98A78" w:rsidR="009F7B0E" w:rsidRPr="009F7B0E" w:rsidRDefault="009F7B0E" w:rsidP="00190D31">
      <w:pPr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9F7B0E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ab/>
      </w:r>
      <w:r w:rsidRPr="009F7B0E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ab/>
      </w:r>
      <w:r w:rsidRPr="009F7B0E">
        <w:rPr>
          <w:rFonts w:ascii="TH SarabunPSK" w:eastAsia="Cordia New" w:hAnsi="TH SarabunPSK" w:cs="TH SarabunPSK"/>
          <w:color w:val="FF0000"/>
          <w:szCs w:val="22"/>
        </w:rPr>
        <w:t>009 Generic programmes and qualifications not elsewhere classified</w:t>
      </w:r>
    </w:p>
    <w:p w14:paraId="0AF8E079" w14:textId="08C82900" w:rsidR="009F7B0E" w:rsidRPr="009F7B0E" w:rsidRDefault="009F7B0E" w:rsidP="009F7B0E">
      <w:pPr>
        <w:spacing w:after="0" w:line="240" w:lineRule="auto"/>
        <w:ind w:left="1440" w:firstLine="72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9F7B0E">
        <w:rPr>
          <w:rFonts w:ascii="TH SarabunPSK" w:eastAsia="Cordia New" w:hAnsi="TH SarabunPSK" w:cs="TH SarabunPSK"/>
          <w:color w:val="FF0000"/>
          <w:szCs w:val="22"/>
        </w:rPr>
        <w:t>0099 Generic programmes and qualifications not elsewhere classified</w:t>
      </w:r>
    </w:p>
    <w:p w14:paraId="4BB6C498" w14:textId="5195AA21" w:rsidR="00543328" w:rsidRPr="00FE5E63" w:rsidRDefault="00543328" w:rsidP="00190D31">
      <w:pPr>
        <w:spacing w:after="0" w:line="240" w:lineRule="auto"/>
        <w:ind w:firstLine="720"/>
        <w:rPr>
          <w:rFonts w:ascii="TH SarabunPSK" w:eastAsia="Cordia New" w:hAnsi="TH SarabunPSK" w:cs="TH SarabunPSK"/>
          <w:sz w:val="32"/>
          <w:szCs w:val="32"/>
        </w:rPr>
      </w:pPr>
      <w:r w:rsidRPr="00FE5E63">
        <w:rPr>
          <w:rFonts w:ascii="TH SarabunPSK" w:eastAsia="Cordia New" w:hAnsi="TH SarabunPSK" w:cs="TH SarabunPSK"/>
          <w:sz w:val="32"/>
          <w:szCs w:val="32"/>
        </w:rPr>
        <w:t xml:space="preserve">ISCED Broad field </w:t>
      </w:r>
      <w:r w:rsidRPr="00FE5E63">
        <w:rPr>
          <w:rFonts w:ascii="TH SarabunPSK" w:eastAsia="Cordia New" w:hAnsi="TH SarabunPSK" w:cs="TH SarabunPSK"/>
          <w:sz w:val="32"/>
          <w:szCs w:val="32"/>
        </w:rPr>
        <w:tab/>
      </w:r>
      <w:sdt>
        <w:sdtPr>
          <w:rPr>
            <w:rFonts w:ascii="TH SarabunPSK" w:eastAsia="Cordia New" w:hAnsi="TH SarabunPSK" w:cs="TH SarabunPSK"/>
            <w:sz w:val="32"/>
            <w:szCs w:val="32"/>
          </w:rPr>
          <w:id w:val="1089353274"/>
          <w:placeholder>
            <w:docPart w:val="8D3ED7F7BEB64B0EB5AF985B10CCF9C8"/>
          </w:placeholder>
          <w:showingPlcHdr/>
          <w:comboBox>
            <w:listItem w:value="เลือกรายการ"/>
            <w:listItem w:displayText="00 Generic programmes and qualifications" w:value="00 Generic programmes and qualifications"/>
            <w:listItem w:displayText="01 Education" w:value="01 Education"/>
            <w:listItem w:displayText="02 Arts and humanities" w:value="02 Arts and humanities"/>
            <w:listItem w:displayText="03 Social sciences, journalism and information" w:value="03 Social sciences, journalism and information"/>
            <w:listItem w:displayText="04 Business, administration and law" w:value="04 Business, administration and law"/>
            <w:listItem w:displayText="05 Natural sciences, mathematics and statistics" w:value="05 Natural sciences, mathematics and statistics"/>
            <w:listItem w:displayText="06 Information and Communication Technologies (ICTs)" w:value="06 Information and Communication Technologies (ICTs)"/>
            <w:listItem w:displayText="07 Engineering, manufacturing and construction" w:value="07 Engineering, manufacturing and construction"/>
            <w:listItem w:displayText="08 Agriculture, forestry, fisheries and veterinary" w:value="08 Agriculture, forestry, fisheries and veterinary"/>
            <w:listItem w:displayText="09 Health and welfare" w:value="09 Health and welfare"/>
            <w:listItem w:displayText="10 Services" w:value="10 Services"/>
            <w:listItem w:displayText="99 Field unknown" w:value="99 Field unknown"/>
          </w:comboBox>
        </w:sdtPr>
        <w:sdtEndPr/>
        <w:sdtContent>
          <w:r w:rsidR="00C12294" w:rsidRPr="00574AED">
            <w:rPr>
              <w:rStyle w:val="af7"/>
              <w:cs/>
            </w:rPr>
            <w:t>เลือกรายการ</w:t>
          </w:r>
        </w:sdtContent>
      </w:sdt>
    </w:p>
    <w:p w14:paraId="3DA0D3DC" w14:textId="6F28F6D4" w:rsidR="00543328" w:rsidRPr="00FE5E63" w:rsidRDefault="00543328" w:rsidP="00190D31">
      <w:pPr>
        <w:spacing w:after="0" w:line="240" w:lineRule="auto"/>
        <w:ind w:firstLine="720"/>
        <w:rPr>
          <w:rFonts w:ascii="TH SarabunPSK" w:eastAsia="Cordia New" w:hAnsi="TH SarabunPSK" w:cs="TH SarabunPSK"/>
          <w:sz w:val="32"/>
          <w:szCs w:val="32"/>
        </w:rPr>
      </w:pPr>
      <w:r w:rsidRPr="00FE5E63">
        <w:rPr>
          <w:rFonts w:ascii="TH SarabunPSK" w:eastAsia="Cordia New" w:hAnsi="TH SarabunPSK" w:cs="TH SarabunPSK"/>
          <w:sz w:val="32"/>
          <w:szCs w:val="32"/>
        </w:rPr>
        <w:t xml:space="preserve">ISCED Narrow field </w:t>
      </w:r>
      <w:r w:rsidRPr="00FE5E63">
        <w:rPr>
          <w:rFonts w:ascii="TH SarabunPSK" w:eastAsia="Cordia New" w:hAnsi="TH SarabunPSK" w:cs="TH SarabunPSK"/>
          <w:sz w:val="32"/>
          <w:szCs w:val="32"/>
        </w:rPr>
        <w:tab/>
      </w:r>
      <w:sdt>
        <w:sdtPr>
          <w:rPr>
            <w:rFonts w:ascii="TH SarabunPSK" w:eastAsia="Cordia New" w:hAnsi="TH SarabunPSK" w:cs="TH SarabunPSK"/>
            <w:sz w:val="32"/>
            <w:szCs w:val="32"/>
          </w:rPr>
          <w:id w:val="-673728393"/>
          <w:placeholder>
            <w:docPart w:val="8F6C4EFC4C4545B6BFDE879A3AE9169E"/>
          </w:placeholder>
          <w:showingPlcHdr/>
          <w:comboBox>
            <w:listItem w:value="เลือกรายการ"/>
            <w:listItem w:displayText="000 Generic programmes and qualifications not further defined" w:value="000 Generic programmes and qualifications not further defined"/>
            <w:listItem w:displayText="001 Basic programmes and qualifications" w:value="001 Basic programmes and qualifications"/>
            <w:listItem w:displayText="002 Literacy and numeracy" w:value="002 Literacy and numeracy"/>
            <w:listItem w:displayText="003 Personal skills and development" w:value="003 Personal skills and development"/>
            <w:listItem w:displayText="009 Generic programmes and qualifications not elsewhere classified" w:value="009 Generic programmes and qualifications not elsewhere classified"/>
            <w:listItem w:displayText="011 Education" w:value="011 Education"/>
            <w:listItem w:displayText="018 Inter-disciplinary programmes and qualifications involving education" w:value="018 Inter-disciplinary programmes and qualifications involving education"/>
            <w:listItem w:displayText="020 Arts and humanities not further defined" w:value="020 Arts and humanities not further defined"/>
            <w:listItem w:displayText="021 Arts" w:value="021 Arts"/>
            <w:listItem w:displayText="022 Humanities (excluding languages)" w:value="022 Humanities (excluding languages)"/>
            <w:listItem w:displayText="023 Languages" w:value="023 Languages"/>
            <w:listItem w:displayText="028 Inter-disciplinary programmes and qualifications involving arts and humanities" w:value="028 Inter-disciplinary programmes and qualifications involving arts and humanities"/>
            <w:listItem w:displayText="029 Arts and humanities not elsewhere classified" w:value="029 Arts and humanities not elsewhere classified"/>
            <w:listItem w:displayText="030 Social sciences, journalism and information not further defined" w:value="030 Social sciences, journalism and information not further defined"/>
            <w:listItem w:displayText="031 Social and behavioural sciences" w:value="031 Social and behavioural sciences"/>
            <w:listItem w:displayText="032 Journalism and information" w:value="032 Journalism and information"/>
            <w:listItem w:displayText="038 Inter-disciplinary programmes and qualifications involving social sciences, journalism and information" w:value="038 Inter-disciplinary programmes and qualifications involving social sciences, journalism and information"/>
            <w:listItem w:displayText="039 Social sciences, journalism and information not elsewhere classified" w:value="039 Social sciences, journalism and information not elsewhere classified"/>
            <w:listItem w:displayText="040 Business, administration and law not further defined" w:value="040 Business, administration and law not further defined"/>
            <w:listItem w:displayText="041 Business and administration" w:value="041 Business and administration"/>
            <w:listItem w:displayText="042 Law" w:value="042 Law"/>
            <w:listItem w:displayText="048 Inter-disciplinary programmes and qualifications involving business, administration and law" w:value="048 Inter-disciplinary programmes and qualifications involving business, administration and law"/>
            <w:listItem w:displayText="049 Business, administration and law not elsewhere classified" w:value="049 Business, administration and law not elsewhere classified"/>
            <w:listItem w:displayText="050 Natural sciences, mathematics and statistics not further defined" w:value="050 Natural sciences, mathematics and statistics not further defined"/>
            <w:listItem w:displayText="051 Biological and related sciences" w:value="051 Biological and related sciences"/>
            <w:listItem w:displayText="052 Environment" w:value="052 Environment"/>
            <w:listItem w:displayText="053 Physical sciences" w:value="053 Physical sciences"/>
            <w:listItem w:displayText="054 Mathematics and statistics" w:value="054 Mathematics and statistics"/>
            <w:listItem w:displayText="058 Inter-disciplinary programmes and qualifications involving natural sciences, mathematics and statistics" w:value="058 Inter-disciplinary programmes and qualifications involving natural sciences, mathematics and statistics"/>
            <w:listItem w:displayText="059 Natural sciences, mathematics and statistics not elsewhere classified" w:value="059 Natural sciences, mathematics and statistics not elsewhere classified"/>
            <w:listItem w:displayText="061 Information and Communication Technologies (ICTs)" w:value="061 Information and Communication Technologies (ICTs)"/>
            <w:listItem w:displayText="068 Inter-disciplinary programmes and qualifications involving Information and Communication Technologies (ICTs)" w:value="068 Inter-disciplinary programmes and qualifications involving Information and Communication Technologies (ICTs)"/>
            <w:listItem w:displayText="070 Engineering, manufacturing and construction not further defined" w:value="070 Engineering, manufacturing and construction not further defined"/>
            <w:listItem w:displayText="071 Engineering and engineering trades" w:value="071 Engineering and engineering trades"/>
            <w:listItem w:displayText="072 Manufacturing and processing" w:value="072 Manufacturing and processing"/>
            <w:listItem w:displayText="073 Architecture and construction" w:value="073 Architecture and construction"/>
            <w:listItem w:displayText="078 Inter-disciplinary programmes and qualifications involving engineering, manufacturing and construction" w:value="078 Inter-disciplinary programmes and qualifications involving engineering, manufacturing and construction"/>
            <w:listItem w:displayText="079 Engineering, manufacturing and construction not elsewhere classified" w:value="079 Engineering, manufacturing and construction not elsewhere classified"/>
            <w:listItem w:displayText="080 Agriculture, forestry, fisheries and veterinary not further defined" w:value="080 Agriculture, forestry, fisheries and veterinary not further defined"/>
            <w:listItem w:displayText="081 Agriculture" w:value="081 Agriculture"/>
            <w:listItem w:displayText="082 Forestry" w:value="082 Forestry"/>
            <w:listItem w:displayText="083 Fisheries" w:value="083 Fisheries"/>
            <w:listItem w:displayText="084 Veterinary" w:value="084 Veterinary"/>
            <w:listItem w:displayText="088 Inter-disciplinary programmes and qualifications involving agriculture, forestry, fisheries and veterinary" w:value="088 Inter-disciplinary programmes and qualifications involving agriculture, forestry, fisheries and veterinary"/>
            <w:listItem w:displayText="089 Agriculture, forestry, fisheries and veterinary not elsewhere classified" w:value="089 Agriculture, forestry, fisheries and veterinary not elsewhere classified"/>
            <w:listItem w:displayText="090 Health and welfare not further defined" w:value="090 Health and welfare not further defined"/>
            <w:listItem w:displayText="091 Health" w:value="091 Health"/>
            <w:listItem w:displayText="092 Welfare" w:value="092 Welfare"/>
            <w:listItem w:displayText="098 Inter-disciplinary programmes and qualifications involving health and welfare" w:value="098 Inter-disciplinary programmes and qualifications involving health and welfare"/>
            <w:listItem w:displayText="099 Health and welfare not elsewhere classified" w:value="099 Health and welfare not elsewhere classified"/>
            <w:listItem w:displayText="100 Services not further defined" w:value="100 Services not further defined"/>
            <w:listItem w:displayText="101 Personal services" w:value="101 Personal services"/>
            <w:listItem w:displayText="102 Hygiene and occupational health services" w:value="102 Hygiene and occupational health services"/>
            <w:listItem w:displayText="103 Security services" w:value="103 Security services"/>
            <w:listItem w:displayText="104 Transport services" w:value="104 Transport services"/>
            <w:listItem w:displayText="108 Inter-disciplinary programmes and qualifications involving services" w:value="108 Inter-disciplinary programmes and qualifications involving services"/>
            <w:listItem w:displayText="109 Services not elsewhere classified" w:value="109 Services not elsewhere classified"/>
            <w:listItem w:displayText="999 Field unknown" w:value="999 Field unknown"/>
          </w:comboBox>
        </w:sdtPr>
        <w:sdtEndPr/>
        <w:sdtContent>
          <w:r w:rsidR="00C12294" w:rsidRPr="00574AED">
            <w:rPr>
              <w:rStyle w:val="af7"/>
              <w:cs/>
            </w:rPr>
            <w:t>เลือกรายการ</w:t>
          </w:r>
        </w:sdtContent>
      </w:sdt>
    </w:p>
    <w:p w14:paraId="5DEC7430" w14:textId="25EED3DB" w:rsidR="00543328" w:rsidRDefault="00543328" w:rsidP="00190D31">
      <w:pPr>
        <w:spacing w:after="0" w:line="240" w:lineRule="auto"/>
        <w:ind w:firstLine="720"/>
        <w:rPr>
          <w:rFonts w:ascii="TH SarabunPSK" w:eastAsia="Cordia New" w:hAnsi="TH SarabunPSK" w:cs="TH SarabunPSK"/>
          <w:sz w:val="32"/>
          <w:szCs w:val="32"/>
        </w:rPr>
      </w:pPr>
      <w:r w:rsidRPr="00FE5E63">
        <w:rPr>
          <w:rFonts w:ascii="TH SarabunPSK" w:eastAsia="Cordia New" w:hAnsi="TH SarabunPSK" w:cs="TH SarabunPSK"/>
          <w:sz w:val="32"/>
          <w:szCs w:val="32"/>
        </w:rPr>
        <w:t>ISCED Detailed field</w:t>
      </w:r>
      <w:r w:rsidRPr="00FE5E63">
        <w:rPr>
          <w:rFonts w:ascii="TH SarabunPSK" w:eastAsia="Cordia New" w:hAnsi="TH SarabunPSK" w:cs="TH SarabunPSK"/>
          <w:sz w:val="32"/>
          <w:szCs w:val="32"/>
        </w:rPr>
        <w:tab/>
      </w:r>
      <w:sdt>
        <w:sdtPr>
          <w:rPr>
            <w:rFonts w:ascii="TH SarabunPSK" w:eastAsia="Cordia New" w:hAnsi="TH SarabunPSK" w:cs="TH SarabunPSK"/>
            <w:sz w:val="32"/>
            <w:szCs w:val="32"/>
          </w:rPr>
          <w:id w:val="-2079821462"/>
          <w:placeholder>
            <w:docPart w:val="04B50BAFCB474FE2A88699843634E2AF"/>
          </w:placeholder>
          <w:showingPlcHdr/>
          <w:comboBox>
            <w:listItem w:value="เลือกรายการ"/>
            <w:listItem w:displayText="0000 Generic programmes and qualifications not further defined" w:value="0000 Generic programmes and qualifications not further defined"/>
            <w:listItem w:displayText="0011 Basic programmes and qualifications" w:value="0011 Basic programmes and qualifications"/>
            <w:listItem w:displayText="0021 Literacy and numeracy" w:value="0021 Literacy and numeracy"/>
            <w:listItem w:displayText="0031 Personal skills and development" w:value="0031 Personal skills and development"/>
            <w:listItem w:displayText="0099 Generic programmes and qualifications not elsewhere classified" w:value="0099 Generic programmes and qualifications not elsewhere classified"/>
            <w:listItem w:displayText="0110 Education not further defined" w:value="0110 Education not further defined"/>
            <w:listItem w:displayText="0111 Education science" w:value="0111 Education science"/>
            <w:listItem w:displayText="0112 Training for pre-school teachers" w:value="0112 Training for pre-school teachers"/>
            <w:listItem w:displayText="0113 Teacher training  without subject specialisation" w:value="0113 Teacher training  without subject specialisation"/>
            <w:listItem w:displayText="0114 Teacher training with subject specialisation" w:value="0114 Teacher training with subject specialisation"/>
            <w:listItem w:displayText="0119 Education not elsewhere classified" w:value="0119 Education not elsewhere classified"/>
            <w:listItem w:displayText="0188 Inter-disciplinary programmes and qualifications involving education" w:value="0188 Inter-disciplinary programmes and qualifications involving education"/>
            <w:listItem w:displayText="0200 Arts and humanities not further defined" w:value="0200 Arts and humanities not further defined"/>
            <w:listItem w:displayText="0210 Arts not further defined" w:value="0210 Arts not further defined"/>
            <w:listItem w:displayText="0211 Audio-visual techniques and media production" w:value="0211 Audio-visual techniques and media production"/>
            <w:listItem w:displayText="0212 Fashion, interior and industrial design" w:value="0212 Fashion, interior and industrial design"/>
            <w:listItem w:displayText="0213 Fine arts" w:value="0213 Fine arts"/>
            <w:listItem w:displayText="0214 Handicrafts" w:value="0214 Handicrafts"/>
            <w:listItem w:displayText="0215 Music and performing arts" w:value="0215 Music and performing arts"/>
            <w:listItem w:displayText="0219 Arts not elsewhere classified" w:value="0219 Arts not elsewhere classified"/>
            <w:listItem w:displayText="0220 Humanities (excluding languages) not further defined" w:value="0220 Humanities (excluding languages) not further defined"/>
            <w:listItem w:displayText="0221 Religion and theology" w:value="0221 Religion and theology"/>
            <w:listItem w:displayText="0222 History and archaeology" w:value="0222 History and archaeology"/>
            <w:listItem w:displayText="0223 Philosophy and ethics" w:value="0223 Philosophy and ethics"/>
            <w:listItem w:displayText="0229 Humanities (except languages) not elsewhere classified" w:value="0229 Humanities (except languages) not elsewhere classified"/>
            <w:listItem w:displayText="0230 Languages not further defined" w:value="0230 Languages not further defined"/>
            <w:listItem w:displayText="0231 Language acquisition" w:value="0231 Language acquisition"/>
            <w:listItem w:displayText="0232 Literature and linguistics" w:value="0232 Literature and linguistics"/>
            <w:listItem w:displayText="0239 Languages not elsewhere classified" w:value="0239 Languages not elsewhere classified"/>
            <w:listItem w:displayText="0288 Inter-disciplinary programmes and qualifications involving arts and humanities" w:value="0288 Inter-disciplinary programmes and qualifications involving arts and humanities"/>
            <w:listItem w:displayText="0299 Arts and humanities not elsewhere classified" w:value="0299 Arts and humanities not elsewhere classified"/>
            <w:listItem w:displayText="0300 Social sciences, journalism and information not further defined" w:value="0300 Social sciences, journalism and information not further defined"/>
            <w:listItem w:displayText="0310 Social and behavioural sciences not further defined" w:value="0310 Social and behavioural sciences not further defined"/>
            <w:listItem w:displayText="0311 Economics" w:value="0311 Economics"/>
            <w:listItem w:displayText="0312 Political sciences and civics" w:value="0312 Political sciences and civics"/>
            <w:listItem w:displayText="0313 Psychology" w:value="0313 Psychology"/>
            <w:listItem w:displayText="0314 Sociology and cultural studies" w:value="0314 Sociology and cultural studies"/>
            <w:listItem w:displayText="0319 Social and behavioural sciences not elsewhere classified" w:value="0319 Social and behavioural sciences not elsewhere classified"/>
            <w:listItem w:displayText="0320 Journalism and information not further defined" w:value="0320 Journalism and information not further defined"/>
            <w:listItem w:displayText="0321 Journalism and reporting" w:value="0321 Journalism and reporting"/>
            <w:listItem w:displayText="0322 Library, information and archival studies" w:value="0322 Library, information and archival studies"/>
            <w:listItem w:displayText="0329 Journalism and information not elsewhere classified" w:value="0329 Journalism and information not elsewhere classified"/>
            <w:listItem w:displayText="0388 Inter-disciplinary programmes and qualifications involving social sciences, journalism and information" w:value="0388 Inter-disciplinary programmes and qualifications involving social sciences, journalism and information"/>
            <w:listItem w:displayText="0399 Social sciences, journalism and information not elsewhere classified" w:value="0399 Social sciences, journalism and information not elsewhere classified"/>
            <w:listItem w:displayText="0400 Business, administration and law not further defined" w:value="0400 Business, administration and law not further defined"/>
            <w:listItem w:displayText="0410 Business and administration not further defined" w:value="0410 Business and administration not further defined"/>
            <w:listItem w:displayText="0411 Accounting and taxation" w:value="0411 Accounting and taxation"/>
            <w:listItem w:displayText="0412 Finance, banking and insurance" w:value="0412 Finance, banking and insurance"/>
            <w:listItem w:displayText="0413 Management and administration" w:value="0413 Management and administration"/>
            <w:listItem w:displayText="0414 Marketing and advertising" w:value="0414 Marketing and advertising"/>
            <w:listItem w:displayText="0415 Secretarial and office work" w:value="0415 Secretarial and office work"/>
            <w:listItem w:displayText="0416 Wholesale and retail sales" w:value="0416 Wholesale and retail sales"/>
            <w:listItem w:displayText="0417 Work skills" w:value="0417 Work skills"/>
            <w:listItem w:displayText="0419 Business and administration not elsewhere classified" w:value="0419 Business and administration not elsewhere classified"/>
            <w:listItem w:displayText="0421 Law" w:value="0421 Law"/>
            <w:listItem w:displayText="0488 Inter-disciplinary programmes and qualifications involving business, administration and law" w:value="0488 Inter-disciplinary programmes and qualifications involving business, administration and law"/>
            <w:listItem w:displayText="0499 Business, administration and law not elsewhere classified" w:value="0499 Business, administration and law not elsewhere classified"/>
            <w:listItem w:displayText="0500 Natural sciences, mathematics and statistics not further defined" w:value="0500 Natural sciences, mathematics and statistics not further defined"/>
            <w:listItem w:displayText="0510 Biological and related sciences not further defined" w:value="0510 Biological and related sciences not further defined"/>
            <w:listItem w:displayText="0511 Biology" w:value="0511 Biology"/>
            <w:listItem w:displayText="0512 Biochemistry" w:value="0512 Biochemistry"/>
            <w:listItem w:displayText="0519 Biological and related sciences not elsewhere classified" w:value="0519 Biological and related sciences not elsewhere classified"/>
            <w:listItem w:displayText="0520 Environment not further defined" w:value="0520 Environment not further defined"/>
            <w:listItem w:displayText="0521 Environmental sciences" w:value="0521 Environmental sciences"/>
            <w:listItem w:displayText="0522 Natural environments and wildlife" w:value="0522 Natural environments and wildlife"/>
            <w:listItem w:displayText="0529 Environment not elsewhere classified" w:value="0529 Environment not elsewhere classified"/>
            <w:listItem w:displayText="0530 Physical sciences not further defined" w:value="0530 Physical sciences not further defined"/>
            <w:listItem w:displayText="0531 Chemistry" w:value="0531 Chemistry"/>
            <w:listItem w:displayText="0532 Earth sciences" w:value="0532 Earth sciences"/>
            <w:listItem w:displayText="0533 Physics" w:value="0533 Physics"/>
            <w:listItem w:displayText="0539 Physical sciences not elsewhere classified" w:value="0539 Physical sciences not elsewhere classified"/>
            <w:listItem w:displayText="0540 Mathematics and statistics not further defined" w:value="0540 Mathematics and statistics not further defined"/>
            <w:listItem w:displayText="0541 Mathematics" w:value="0541 Mathematics"/>
            <w:listItem w:displayText="0542 Statistics" w:value="0542 Statistics"/>
            <w:listItem w:displayText="0588 Inter-disciplinary programmes and qualifications involving natural sciences, mathematics and statistics" w:value="0588 Inter-disciplinary programmes and qualifications involving natural sciences, mathematics and statistics"/>
            <w:listItem w:displayText="0599 Natural sciences, mathematics and statistics not elsewhere classified" w:value="0599 Natural sciences, mathematics and statistics not elsewhere classified"/>
            <w:listItem w:displayText="0610 Information and Communication Technologies (ICTs) not further defined" w:value="0610 Information and Communication Technologies (ICTs) not further defined"/>
            <w:listItem w:displayText="0611 Computer use" w:value="0611 Computer use"/>
            <w:listItem w:displayText="0612 Database and network design and administration" w:value="0612 Database and network design and administration"/>
            <w:listItem w:displayText="0613 Software and applications development and analysis" w:value="0613 Software and applications development and analysis"/>
            <w:listItem w:displayText="0619 Information and Communication Technologies (ICTs) not elsewhere classified" w:value="0619 Information and Communication Technologies (ICTs) not elsewhere classified"/>
            <w:listItem w:displayText="0688 Inter-disciplinary programmes and qualifications involving Information and Communication Technologies (ICTs)" w:value="0688 Inter-disciplinary programmes and qualifications involving Information and Communication Technologies (ICTs)"/>
            <w:listItem w:displayText="0700 Engineering, manufacturing and construction not further defined" w:value="0700 Engineering, manufacturing and construction not further defined"/>
            <w:listItem w:displayText="0710 Engineering and engineering trades not further defined" w:value="0710 Engineering and engineering trades not further defined"/>
            <w:listItem w:displayText="0711 Chemical engineering and processes" w:value="0711 Chemical engineering and processes"/>
            <w:listItem w:displayText="0712 Environmental protection technology" w:value="0712 Environmental protection technology"/>
            <w:listItem w:displayText="0713 Electricity and energy" w:value="0713 Electricity and energy"/>
            <w:listItem w:displayText="0714 Electronics and automation" w:value="0714 Electronics and automation"/>
            <w:listItem w:displayText="0715 Mechanics and metal trades" w:value="0715 Mechanics and metal trades"/>
            <w:listItem w:displayText="0716 Motor vehicles, ships and aircraft" w:value="0716 Motor vehicles, ships and aircraft"/>
            <w:listItem w:displayText="0719 Engineering and engineering trades not elsewhere classified" w:value="0719 Engineering and engineering trades not elsewhere classified"/>
            <w:listItem w:displayText="0720 Manufacturing and processing not further defined" w:value="0720 Manufacturing and processing not further defined"/>
            <w:listItem w:displayText="0721 Food processing" w:value="0721 Food processing"/>
            <w:listItem w:displayText="0722 Materials (glass, paper, plastic and wood)" w:value="0722 Materials (glass, paper, plastic and wood)"/>
            <w:listItem w:displayText="0723 Textiles (clothes, footwear and leather)" w:value="0723 Textiles (clothes, footwear and leather)"/>
            <w:listItem w:displayText="0724 Mining and extraction" w:value="0724 Mining and extraction"/>
            <w:listItem w:displayText="0729 Manufacturing and processing not elsewhere classified" w:value="0729 Manufacturing and processing not elsewhere classified"/>
            <w:listItem w:displayText="0730 Architecture and construction not further defined" w:value="0730 Architecture and construction not further defined"/>
            <w:listItem w:displayText="0731 Architecture and town planning" w:value="0731 Architecture and town planning"/>
            <w:listItem w:displayText="0732 Building and civil engineering" w:value="0732 Building and civil engineering"/>
            <w:listItem w:displayText="0788 Inter-disciplinary programmes and qualifications involving engineering, manufacturing and construction" w:value="0788 Inter-disciplinary programmes and qualifications involving engineering, manufacturing and construction"/>
            <w:listItem w:displayText="0799 Engineering, manufacturing and construction not elsewhere classified" w:value="0799 Engineering, manufacturing and construction not elsewhere classified"/>
            <w:listItem w:displayText="0800 Agriculture, forestry, fisheries and veterinary not further defined" w:value="0800 Agriculture, forestry, fisheries and veterinary not further defined"/>
            <w:listItem w:displayText="0810 Agriculture not further defined" w:value="0810 Agriculture not further defined"/>
            <w:listItem w:displayText="0811 Crop and livestock production" w:value="0811 Crop and livestock production"/>
            <w:listItem w:displayText="0812 Horticulture" w:value="0812 Horticulture"/>
            <w:listItem w:displayText="0819 Agriculture not elsewhere classified" w:value="0819 Agriculture not elsewhere classified"/>
            <w:listItem w:displayText="0821 Forestry" w:value="0821 Forestry"/>
            <w:listItem w:displayText="0831 Fisheries" w:value="0831 Fisheries"/>
            <w:listItem w:displayText="0841 Veterinary" w:value="0841 Veterinary"/>
            <w:listItem w:displayText="0888 Inter-disciplinary programmes and qualifications involving agriculture, forestry, fisheries and veterinary" w:value="0888 Inter-disciplinary programmes and qualifications involving agriculture, forestry, fisheries and veterinary"/>
            <w:listItem w:displayText="0899 Agriculture, forestry, fisheries and veterinary not elsewhere classified" w:value="0899 Agriculture, forestry, fisheries and veterinary not elsewhere classified"/>
            <w:listItem w:displayText="0900 Health and welfare not further defined" w:value="0900 Health and welfare not further defined"/>
            <w:listItem w:displayText="0910 Health not further defined" w:value="0910 Health not further defined"/>
            <w:listItem w:displayText="0911 Dental studies" w:value="0911 Dental studies"/>
            <w:listItem w:displayText="0912 Medicine" w:value="0912 Medicine"/>
            <w:listItem w:displayText="0913 Nursing and midwifery" w:value="0913 Nursing and midwifery"/>
            <w:listItem w:displayText="0914 Medical diagnostic and treatment technology" w:value="0914 Medical diagnostic and treatment technology"/>
            <w:listItem w:displayText="0915 Therapy and rehabilitation" w:value="0915 Therapy and rehabilitation"/>
            <w:listItem w:displayText="0916 Pharmacy" w:value="0916 Pharmacy"/>
            <w:listItem w:displayText="0917 Traditional and complementary medicine and therapy" w:value="0917 Traditional and complementary medicine and therapy"/>
            <w:listItem w:displayText="0919 Health not elsewhere classified" w:value="0919 Health not elsewhere classified"/>
            <w:listItem w:displayText="0920 Welfare not further defined" w:value="0920 Welfare not further defined"/>
            <w:listItem w:displayText="0921 Care of the elderly and of disabled adults" w:value="0921 Care of the elderly and of disabled adults"/>
            <w:listItem w:displayText="0922 Child care and youth services" w:value="0922 Child care and youth services"/>
            <w:listItem w:displayText="0923 Social work and counselling" w:value="0923 Social work and counselling"/>
            <w:listItem w:displayText="0929 Welfare not elsewhere classified" w:value="0929 Welfare not elsewhere classified"/>
            <w:listItem w:displayText="0988 Inter-disciplinary programmes and qualifications involving health and welfare" w:value="0988 Inter-disciplinary programmes and qualifications involving health and welfare"/>
            <w:listItem w:displayText="0999 Health and welfare not elsewhere classified" w:value="0999 Health and welfare not elsewhere classified"/>
            <w:listItem w:displayText="1000 Services not further defined" w:value="1000 Services not further defined"/>
            <w:listItem w:displayText="1010 Personal services not further defined" w:value="1010 Personal services not further defined"/>
            <w:listItem w:displayText="1011 Domestic services" w:value="1011 Domestic services"/>
            <w:listItem w:displayText="1012 Hair and beauty services" w:value="1012 Hair and beauty services"/>
            <w:listItem w:displayText="1013 Hotel, restaurants and catering" w:value="1013 Hotel, restaurants and catering"/>
            <w:listItem w:displayText="1014 Sports" w:value="1014 Sports"/>
            <w:listItem w:displayText="1015 Travel, tourism and leisure" w:value="1015 Travel, tourism and leisure"/>
            <w:listItem w:displayText="1019 Personal services not elsewhere classified" w:value="1019 Personal services not elsewhere classified"/>
            <w:listItem w:displayText="1020 Hygiene and occupational health services not further defined" w:value="1020 Hygiene and occupational health services not further defined"/>
            <w:listItem w:displayText="1021 Community sanitation" w:value="1021 Community sanitation"/>
            <w:listItem w:displayText="1022O ccupational health and safety" w:value="1022O ccupational health and safety"/>
            <w:listItem w:displayText="1029 Hygiene and occupational health services not elsewhere classified" w:value="1029 Hygiene and occupational health services not elsewhere classified"/>
            <w:listItem w:displayText="1030 Security services not further defined" w:value="1030 Security services not further defined"/>
            <w:listItem w:displayText="1031 Military and defence" w:value="1031 Military and defence"/>
            <w:listItem w:displayText="1032 Protection of persons and property" w:value="1032 Protection of persons and property"/>
            <w:listItem w:displayText="1039 Security services not elsewhere classified" w:value="1039 Security services not elsewhere classified"/>
            <w:listItem w:displayText="1041 Transport services" w:value="1041 Transport services"/>
            <w:listItem w:displayText="1088 Inter-disciplinary programmes and qualifications involving services" w:value="1088 Inter-disciplinary programmes and qualifications involving services"/>
            <w:listItem w:displayText="1099 Services not elsewhere classified" w:value="1099 Services not elsewhere classified"/>
            <w:listItem w:displayText="9999 Field unknown" w:value="9999 Field unknown"/>
          </w:comboBox>
        </w:sdtPr>
        <w:sdtEndPr/>
        <w:sdtContent>
          <w:r w:rsidR="00A97621" w:rsidRPr="00574AED">
            <w:rPr>
              <w:rStyle w:val="af7"/>
              <w:cs/>
            </w:rPr>
            <w:t>เลือกรายการ</w:t>
          </w:r>
        </w:sdtContent>
      </w:sdt>
    </w:p>
    <w:bookmarkEnd w:id="3"/>
    <w:p w14:paraId="1BAB7865" w14:textId="77777777" w:rsidR="00C12294" w:rsidRDefault="00C12294" w:rsidP="0052351C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37FE5638" w14:textId="73853EB7" w:rsidR="00816232" w:rsidRDefault="00C12294" w:rsidP="0052351C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</w:rPr>
        <w:t>8</w:t>
      </w:r>
      <w:r w:rsidR="0019126C" w:rsidRPr="00566BC7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52351C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52351C" w:rsidRPr="0052351C">
        <w:rPr>
          <w:rFonts w:ascii="TH SarabunPSK" w:eastAsia="Cordia New" w:hAnsi="TH SarabunPSK" w:cs="TH SarabunPSK"/>
          <w:sz w:val="32"/>
          <w:szCs w:val="32"/>
          <w:cs/>
        </w:rPr>
        <w:t>รายละเอียดของคณะผู้วิจัย (ใช้ฐานข้อมูลจากระบบสารสนเทศกลางเพื่อบริหารงานวิจัยของประเทศ)ประกอบด้วย</w:t>
      </w:r>
    </w:p>
    <w:tbl>
      <w:tblPr>
        <w:tblStyle w:val="a5"/>
        <w:tblW w:w="934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608"/>
        <w:gridCol w:w="2354"/>
        <w:gridCol w:w="1968"/>
        <w:gridCol w:w="2410"/>
      </w:tblGrid>
      <w:tr w:rsidR="0052351C" w14:paraId="73C0CAC2" w14:textId="77777777" w:rsidTr="009F7B0E">
        <w:trPr>
          <w:trHeight w:val="539"/>
        </w:trPr>
        <w:tc>
          <w:tcPr>
            <w:tcW w:w="2608" w:type="dxa"/>
            <w:shd w:val="clear" w:color="auto" w:fill="D9D9D9" w:themeFill="background1" w:themeFillShade="D9"/>
            <w:vAlign w:val="center"/>
          </w:tcPr>
          <w:p w14:paraId="7D20E069" w14:textId="77777777" w:rsidR="00816232" w:rsidRPr="009C1445" w:rsidRDefault="00816232" w:rsidP="00DC4416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9C1445">
              <w:rPr>
                <w:rFonts w:ascii="TH SarabunPSK" w:hAnsi="TH SarabunPSK" w:cs="TH SarabunPSK"/>
                <w:b/>
                <w:bCs/>
                <w:sz w:val="28"/>
                <w:cs/>
              </w:rPr>
              <w:t>ชื่อ-สกุล</w:t>
            </w:r>
          </w:p>
        </w:tc>
        <w:tc>
          <w:tcPr>
            <w:tcW w:w="2354" w:type="dxa"/>
            <w:shd w:val="clear" w:color="auto" w:fill="D9D9D9" w:themeFill="background1" w:themeFillShade="D9"/>
            <w:vAlign w:val="center"/>
          </w:tcPr>
          <w:p w14:paraId="22898903" w14:textId="21521EF0" w:rsidR="00816232" w:rsidRPr="009C1445" w:rsidRDefault="00816232" w:rsidP="00DC4416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หน่วยงาน</w:t>
            </w:r>
          </w:p>
        </w:tc>
        <w:tc>
          <w:tcPr>
            <w:tcW w:w="1968" w:type="dxa"/>
            <w:shd w:val="clear" w:color="auto" w:fill="D9D9D9" w:themeFill="background1" w:themeFillShade="D9"/>
            <w:vAlign w:val="center"/>
          </w:tcPr>
          <w:p w14:paraId="714E0EC8" w14:textId="38655563" w:rsidR="00816232" w:rsidRPr="009C1445" w:rsidRDefault="00816232" w:rsidP="00DC4416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9C1445">
              <w:rPr>
                <w:rFonts w:ascii="TH SarabunPSK" w:hAnsi="TH SarabunPSK" w:cs="TH SarabunPSK"/>
                <w:b/>
                <w:bCs/>
                <w:sz w:val="28"/>
                <w:cs/>
              </w:rPr>
              <w:t>ตำแหน่งในโครงการ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5A9A0B8F" w14:textId="77777777" w:rsidR="00816232" w:rsidRPr="009C1445" w:rsidRDefault="00816232" w:rsidP="00DC4416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9C1445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สัดส่วนก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าร</w:t>
            </w:r>
            <w:r w:rsidRPr="009C1445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ดำเนิน</w:t>
            </w:r>
          </w:p>
          <w:p w14:paraId="62BA655B" w14:textId="77777777" w:rsidR="00816232" w:rsidRPr="009C1445" w:rsidRDefault="00816232" w:rsidP="00DC4416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9C1445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โครงการวิจัย</w:t>
            </w:r>
          </w:p>
        </w:tc>
      </w:tr>
      <w:tr w:rsidR="0052351C" w14:paraId="44BE0CB7" w14:textId="77777777" w:rsidTr="009F7B0E">
        <w:trPr>
          <w:trHeight w:val="170"/>
        </w:trPr>
        <w:tc>
          <w:tcPr>
            <w:tcW w:w="2608" w:type="dxa"/>
          </w:tcPr>
          <w:p w14:paraId="21439AEF" w14:textId="5A211BC8" w:rsidR="00816232" w:rsidRPr="009F7B0E" w:rsidRDefault="00C37482" w:rsidP="009F7B0E">
            <w:pPr>
              <w:tabs>
                <w:tab w:val="left" w:pos="709"/>
              </w:tabs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2354" w:type="dxa"/>
          </w:tcPr>
          <w:p w14:paraId="46D64FFD" w14:textId="1CD2BCE3" w:rsidR="00816232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คณะมนุษยศาสตร์ฯ</w:t>
            </w:r>
          </w:p>
        </w:tc>
        <w:tc>
          <w:tcPr>
            <w:tcW w:w="1968" w:type="dxa"/>
          </w:tcPr>
          <w:p w14:paraId="399B8BCE" w14:textId="4C812071" w:rsidR="00816232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หัวหน้าโครงการวิจัย</w:t>
            </w:r>
          </w:p>
        </w:tc>
        <w:tc>
          <w:tcPr>
            <w:tcW w:w="2410" w:type="dxa"/>
          </w:tcPr>
          <w:p w14:paraId="1F4F3488" w14:textId="4BCB51DC" w:rsidR="00816232" w:rsidRPr="009F7B0E" w:rsidRDefault="009F7B0E" w:rsidP="009F7B0E">
            <w:pPr>
              <w:tabs>
                <w:tab w:val="left" w:pos="786"/>
              </w:tabs>
              <w:ind w:left="786" w:hanging="722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50</w:t>
            </w:r>
          </w:p>
        </w:tc>
      </w:tr>
      <w:tr w:rsidR="009F7B0E" w14:paraId="722C6521" w14:textId="77777777" w:rsidTr="009F7B0E">
        <w:trPr>
          <w:trHeight w:val="170"/>
        </w:trPr>
        <w:tc>
          <w:tcPr>
            <w:tcW w:w="2608" w:type="dxa"/>
          </w:tcPr>
          <w:p w14:paraId="502032BD" w14:textId="77777777" w:rsidR="009F7B0E" w:rsidRPr="009F7B0E" w:rsidRDefault="009F7B0E" w:rsidP="009F7B0E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2354" w:type="dxa"/>
          </w:tcPr>
          <w:p w14:paraId="7E4765B5" w14:textId="3368833E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คณะวิทยาการจัดการ</w:t>
            </w:r>
          </w:p>
        </w:tc>
        <w:tc>
          <w:tcPr>
            <w:tcW w:w="1968" w:type="dxa"/>
          </w:tcPr>
          <w:p w14:paraId="1415C3EC" w14:textId="7FE63877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ผู้ร่วมวิจัย</w:t>
            </w:r>
          </w:p>
        </w:tc>
        <w:tc>
          <w:tcPr>
            <w:tcW w:w="2410" w:type="dxa"/>
          </w:tcPr>
          <w:p w14:paraId="2209EF41" w14:textId="400BE288" w:rsidR="009F7B0E" w:rsidRPr="009F7B0E" w:rsidRDefault="009F7B0E" w:rsidP="009F7B0E">
            <w:pPr>
              <w:tabs>
                <w:tab w:val="left" w:pos="786"/>
              </w:tabs>
              <w:ind w:left="786" w:hanging="722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20</w:t>
            </w:r>
          </w:p>
        </w:tc>
      </w:tr>
      <w:tr w:rsidR="009F7B0E" w14:paraId="783CFE6D" w14:textId="77777777" w:rsidTr="009F7B0E">
        <w:trPr>
          <w:trHeight w:val="170"/>
        </w:trPr>
        <w:tc>
          <w:tcPr>
            <w:tcW w:w="2608" w:type="dxa"/>
          </w:tcPr>
          <w:p w14:paraId="220E0937" w14:textId="77777777" w:rsidR="009F7B0E" w:rsidRPr="009F7B0E" w:rsidRDefault="009F7B0E" w:rsidP="009F7B0E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2354" w:type="dxa"/>
          </w:tcPr>
          <w:p w14:paraId="0F843A5B" w14:textId="7AF3B69B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คณะวิทยาศาสตร์</w:t>
            </w:r>
          </w:p>
        </w:tc>
        <w:tc>
          <w:tcPr>
            <w:tcW w:w="1968" w:type="dxa"/>
          </w:tcPr>
          <w:p w14:paraId="5EBF7173" w14:textId="6B0854D0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ผู้ร่วมวิจัย</w:t>
            </w:r>
          </w:p>
        </w:tc>
        <w:tc>
          <w:tcPr>
            <w:tcW w:w="2410" w:type="dxa"/>
          </w:tcPr>
          <w:p w14:paraId="7170320D" w14:textId="481E3F22" w:rsidR="009F7B0E" w:rsidRPr="009F7B0E" w:rsidRDefault="009F7B0E" w:rsidP="009F7B0E">
            <w:pPr>
              <w:tabs>
                <w:tab w:val="left" w:pos="786"/>
              </w:tabs>
              <w:ind w:left="786" w:hanging="722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20</w:t>
            </w:r>
          </w:p>
        </w:tc>
      </w:tr>
      <w:tr w:rsidR="009F7B0E" w14:paraId="62BCCE88" w14:textId="77777777" w:rsidTr="009F7B0E">
        <w:trPr>
          <w:trHeight w:val="170"/>
        </w:trPr>
        <w:tc>
          <w:tcPr>
            <w:tcW w:w="2608" w:type="dxa"/>
          </w:tcPr>
          <w:p w14:paraId="1DC5DC30" w14:textId="77777777" w:rsidR="009F7B0E" w:rsidRPr="009F7B0E" w:rsidRDefault="009F7B0E" w:rsidP="009F7B0E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2354" w:type="dxa"/>
          </w:tcPr>
          <w:p w14:paraId="4A9CDC14" w14:textId="16C320C1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คณะครุศาสตร์</w:t>
            </w:r>
          </w:p>
        </w:tc>
        <w:tc>
          <w:tcPr>
            <w:tcW w:w="1968" w:type="dxa"/>
          </w:tcPr>
          <w:p w14:paraId="7EB3BF68" w14:textId="594F0163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ผู้ร่วมวิจัย</w:t>
            </w:r>
          </w:p>
        </w:tc>
        <w:tc>
          <w:tcPr>
            <w:tcW w:w="2410" w:type="dxa"/>
          </w:tcPr>
          <w:p w14:paraId="50C2F84F" w14:textId="46209CA8" w:rsidR="009F7B0E" w:rsidRPr="009F7B0E" w:rsidRDefault="009F7B0E" w:rsidP="009F7B0E">
            <w:pPr>
              <w:tabs>
                <w:tab w:val="left" w:pos="786"/>
              </w:tabs>
              <w:ind w:left="786" w:hanging="722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10</w:t>
            </w:r>
          </w:p>
        </w:tc>
      </w:tr>
      <w:tr w:rsidR="009F7B0E" w14:paraId="3A5DB28C" w14:textId="77777777" w:rsidTr="009F7B0E">
        <w:trPr>
          <w:trHeight w:val="170"/>
        </w:trPr>
        <w:tc>
          <w:tcPr>
            <w:tcW w:w="2608" w:type="dxa"/>
          </w:tcPr>
          <w:p w14:paraId="39B55765" w14:textId="77777777" w:rsidR="009F7B0E" w:rsidRPr="009F7B0E" w:rsidRDefault="009F7B0E" w:rsidP="009F7B0E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2354" w:type="dxa"/>
          </w:tcPr>
          <w:p w14:paraId="7CE68073" w14:textId="77777777" w:rsidR="009F7B0E" w:rsidRPr="009F7B0E" w:rsidRDefault="009F7B0E" w:rsidP="00DC4416">
            <w:pPr>
              <w:tabs>
                <w:tab w:val="left" w:pos="709"/>
              </w:tabs>
              <w:ind w:left="786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1968" w:type="dxa"/>
          </w:tcPr>
          <w:p w14:paraId="31DAB5E9" w14:textId="30AC532B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นักวิจัยเชิงพื้นที่</w:t>
            </w:r>
          </w:p>
        </w:tc>
        <w:tc>
          <w:tcPr>
            <w:tcW w:w="2410" w:type="dxa"/>
          </w:tcPr>
          <w:p w14:paraId="2E81887B" w14:textId="1547DA2A" w:rsidR="009F7B0E" w:rsidRPr="009F7B0E" w:rsidRDefault="009F7B0E" w:rsidP="00DC4416">
            <w:pPr>
              <w:tabs>
                <w:tab w:val="left" w:pos="786"/>
              </w:tabs>
              <w:ind w:left="786" w:hanging="722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ไม่กำหนดสัดส่วน</w:t>
            </w:r>
          </w:p>
        </w:tc>
      </w:tr>
      <w:tr w:rsidR="009F7B0E" w14:paraId="5AFD5694" w14:textId="77777777" w:rsidTr="009F7B0E">
        <w:trPr>
          <w:trHeight w:val="170"/>
        </w:trPr>
        <w:tc>
          <w:tcPr>
            <w:tcW w:w="2608" w:type="dxa"/>
          </w:tcPr>
          <w:p w14:paraId="77521A37" w14:textId="77777777" w:rsidR="009F7B0E" w:rsidRPr="009F7B0E" w:rsidRDefault="009F7B0E" w:rsidP="009F7B0E">
            <w:pPr>
              <w:tabs>
                <w:tab w:val="left" w:pos="709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2354" w:type="dxa"/>
          </w:tcPr>
          <w:p w14:paraId="23C4A056" w14:textId="77777777" w:rsidR="009F7B0E" w:rsidRPr="009F7B0E" w:rsidRDefault="009F7B0E" w:rsidP="009F7B0E">
            <w:pPr>
              <w:tabs>
                <w:tab w:val="left" w:pos="709"/>
              </w:tabs>
              <w:ind w:left="786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1968" w:type="dxa"/>
          </w:tcPr>
          <w:p w14:paraId="4947D823" w14:textId="13EF8F73" w:rsidR="009F7B0E" w:rsidRPr="009F7B0E" w:rsidRDefault="009F7B0E" w:rsidP="009F7B0E">
            <w:pPr>
              <w:tabs>
                <w:tab w:val="left" w:pos="709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ที่ปรึกษา</w:t>
            </w:r>
          </w:p>
        </w:tc>
        <w:tc>
          <w:tcPr>
            <w:tcW w:w="2410" w:type="dxa"/>
          </w:tcPr>
          <w:p w14:paraId="643B88D6" w14:textId="3EB0EDBE" w:rsidR="009F7B0E" w:rsidRPr="009F7B0E" w:rsidRDefault="009F7B0E" w:rsidP="009F7B0E">
            <w:pPr>
              <w:tabs>
                <w:tab w:val="left" w:pos="786"/>
              </w:tabs>
              <w:ind w:left="786" w:hanging="722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9F7B0E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ไม่กำหนดสัดส่วน</w:t>
            </w:r>
          </w:p>
        </w:tc>
      </w:tr>
    </w:tbl>
    <w:p w14:paraId="54B58949" w14:textId="7523505A" w:rsidR="0052351C" w:rsidRDefault="0052351C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578636EC" w14:textId="77777777" w:rsidR="00F222A0" w:rsidRDefault="00F222A0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52F5EF63" w14:textId="77777777" w:rsidR="00F222A0" w:rsidRDefault="00F222A0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3FED7D7C" w14:textId="77777777" w:rsidR="00F222A0" w:rsidRDefault="00F222A0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14F3D3B1" w14:textId="77777777" w:rsidR="00F222A0" w:rsidRDefault="00F222A0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690CF860" w14:textId="77777777" w:rsidR="00F222A0" w:rsidRDefault="00F222A0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</w:rPr>
      </w:pPr>
    </w:p>
    <w:p w14:paraId="1FC55C3E" w14:textId="043EEBD2" w:rsidR="005B06E3" w:rsidRPr="008146B6" w:rsidRDefault="005B06E3" w:rsidP="005B06E3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</w:pPr>
      <w:r w:rsidRPr="008146B6"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  <w:t>ส่วนที่ 2 ข้อมูลโครงการ</w:t>
      </w:r>
      <w:r w:rsidRPr="008146B6">
        <w:rPr>
          <w:rFonts w:ascii="TH SarabunPSK" w:eastAsia="Cordia New" w:hAnsi="TH SarabunPSK" w:cs="TH SarabunPSK" w:hint="cs"/>
          <w:b/>
          <w:bCs/>
          <w:sz w:val="32"/>
          <w:szCs w:val="32"/>
          <w:u w:val="single"/>
          <w:cs/>
        </w:rPr>
        <w:t>วิจัย</w:t>
      </w:r>
    </w:p>
    <w:p w14:paraId="012ADDD8" w14:textId="062D19AA" w:rsidR="00FD4F00" w:rsidRDefault="00FD4F00" w:rsidP="00B40A9A">
      <w:pPr>
        <w:numPr>
          <w:ilvl w:val="0"/>
          <w:numId w:val="3"/>
        </w:numPr>
        <w:tabs>
          <w:tab w:val="left" w:pos="284"/>
          <w:tab w:val="left" w:pos="3119"/>
        </w:tabs>
        <w:spacing w:after="0" w:line="240" w:lineRule="auto"/>
        <w:ind w:hanging="720"/>
        <w:contextualSpacing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บทสรุป</w:t>
      </w:r>
      <w:r w:rsidR="004343C9">
        <w:rPr>
          <w:rFonts w:ascii="TH SarabunPSK" w:eastAsia="Cordia New" w:hAnsi="TH SarabunPSK" w:cs="TH SarabunPSK" w:hint="cs"/>
          <w:sz w:val="32"/>
          <w:szCs w:val="32"/>
          <w:cs/>
        </w:rPr>
        <w:t>ข้อเสนอโครงการ</w:t>
      </w: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C37482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(ไม่เกิน 3000 คำ)</w:t>
      </w:r>
    </w:p>
    <w:p w14:paraId="0B3E4AB4" w14:textId="4E9DEDE0" w:rsidR="00DB5DC9" w:rsidRDefault="00DB5DC9" w:rsidP="00DB5DC9">
      <w:pPr>
        <w:tabs>
          <w:tab w:val="left" w:pos="284"/>
          <w:tab w:val="left" w:pos="3119"/>
        </w:tabs>
        <w:spacing w:after="0" w:line="240" w:lineRule="auto"/>
        <w:ind w:left="720"/>
        <w:contextualSpacing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</w:p>
    <w:p w14:paraId="1BBB76E1" w14:textId="77777777" w:rsidR="00DB5DC9" w:rsidRPr="00C37482" w:rsidRDefault="00DB5DC9" w:rsidP="00DB5DC9">
      <w:pPr>
        <w:tabs>
          <w:tab w:val="left" w:pos="284"/>
          <w:tab w:val="left" w:pos="3119"/>
        </w:tabs>
        <w:spacing w:after="0" w:line="240" w:lineRule="auto"/>
        <w:ind w:left="720"/>
        <w:contextualSpacing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</w:p>
    <w:p w14:paraId="06C7DAD7" w14:textId="77777777" w:rsidR="004343C9" w:rsidRDefault="004343C9" w:rsidP="00B40A9A">
      <w:pPr>
        <w:numPr>
          <w:ilvl w:val="0"/>
          <w:numId w:val="3"/>
        </w:numPr>
        <w:tabs>
          <w:tab w:val="left" w:pos="284"/>
          <w:tab w:val="left" w:pos="3119"/>
        </w:tabs>
        <w:spacing w:before="120" w:after="0" w:line="240" w:lineRule="auto"/>
        <w:ind w:hanging="720"/>
        <w:rPr>
          <w:rFonts w:ascii="TH SarabunPSK" w:eastAsia="Cordia New" w:hAnsi="TH SarabunPSK" w:cs="TH SarabunPSK"/>
          <w:sz w:val="32"/>
          <w:szCs w:val="32"/>
          <w:lang w:bidi="en-US"/>
        </w:rPr>
      </w:pPr>
      <w:r w:rsidRPr="004343C9">
        <w:rPr>
          <w:rFonts w:ascii="TH SarabunPSK" w:eastAsia="Cordia New" w:hAnsi="TH SarabunPSK" w:cs="TH SarabunPSK"/>
          <w:sz w:val="32"/>
          <w:szCs w:val="32"/>
          <w:cs/>
        </w:rPr>
        <w:t>หลักการและเหตุผล/ปัญหา/โจทย์การวิจัย</w:t>
      </w:r>
      <w:r w:rsidR="00FD4F00"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</w:p>
    <w:p w14:paraId="648D4D4E" w14:textId="6FC49ADA" w:rsidR="00FD4F00" w:rsidRDefault="00FD4F00" w:rsidP="004343C9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 w:val="24"/>
          <w:szCs w:val="24"/>
          <w:lang w:bidi="en-US"/>
        </w:rPr>
      </w:pPr>
      <w:r w:rsidRPr="00DC0306">
        <w:rPr>
          <w:rFonts w:ascii="TH SarabunPSK" w:eastAsia="Cordia New" w:hAnsi="TH SarabunPSK" w:cs="TH SarabunPSK"/>
          <w:color w:val="44546A" w:themeColor="text2"/>
          <w:sz w:val="24"/>
          <w:szCs w:val="24"/>
          <w:cs/>
        </w:rPr>
        <w:t>(</w:t>
      </w:r>
      <w:r w:rsidRPr="00DC0306">
        <w:rPr>
          <w:rFonts w:ascii="TH SarabunPSK" w:eastAsia="Cordia New" w:hAnsi="TH SarabunPSK" w:cs="TH SarabunPSK" w:hint="cs"/>
          <w:color w:val="44546A" w:themeColor="text2"/>
          <w:sz w:val="24"/>
          <w:szCs w:val="24"/>
          <w:cs/>
        </w:rPr>
        <w:t>แสดงถึงบริบทของพื้นที่และระบุที่ไปที่มาของปัญหาและความต้องการของพื้นที่ (</w:t>
      </w:r>
      <w:r w:rsidRPr="00DC0306">
        <w:rPr>
          <w:rFonts w:ascii="TH SarabunPSK" w:eastAsia="Cordia New" w:hAnsi="TH SarabunPSK" w:cs="TH SarabunPSK"/>
          <w:color w:val="44546A" w:themeColor="text2"/>
          <w:sz w:val="24"/>
          <w:szCs w:val="24"/>
        </w:rPr>
        <w:t>Situation Review</w:t>
      </w:r>
      <w:r w:rsidRPr="00DC0306">
        <w:rPr>
          <w:rFonts w:ascii="TH SarabunPSK" w:eastAsia="Cordia New" w:hAnsi="TH SarabunPSK" w:cs="TH SarabunPSK"/>
          <w:color w:val="44546A" w:themeColor="text2"/>
          <w:sz w:val="24"/>
          <w:szCs w:val="24"/>
          <w:cs/>
        </w:rPr>
        <w:t xml:space="preserve">) </w:t>
      </w:r>
      <w:r w:rsidRPr="00DC0306">
        <w:rPr>
          <w:rFonts w:ascii="TH SarabunPSK" w:eastAsia="Cordia New" w:hAnsi="TH SarabunPSK" w:cs="TH SarabunPSK" w:hint="cs"/>
          <w:color w:val="44546A" w:themeColor="text2"/>
          <w:sz w:val="24"/>
          <w:szCs w:val="24"/>
          <w:cs/>
        </w:rPr>
        <w:t>และอธิบายความจำเป็นและความสำคัญที่โครงการวิจัยจะเข้าไปแก้ไขปัญหาสำคัญ</w:t>
      </w:r>
      <w:r w:rsidRPr="00DC0306">
        <w:rPr>
          <w:rFonts w:ascii="TH SarabunPSK" w:eastAsia="Cordia New" w:hAnsi="TH SarabunPSK" w:cs="TH SarabunPSK"/>
          <w:color w:val="44546A" w:themeColor="text2"/>
          <w:sz w:val="24"/>
          <w:szCs w:val="24"/>
          <w:cs/>
        </w:rPr>
        <w:t>/</w:t>
      </w:r>
      <w:r w:rsidRPr="00DC0306">
        <w:rPr>
          <w:rFonts w:ascii="TH SarabunPSK" w:eastAsia="Cordia New" w:hAnsi="TH SarabunPSK" w:cs="TH SarabunPSK" w:hint="cs"/>
          <w:color w:val="44546A" w:themeColor="text2"/>
          <w:sz w:val="24"/>
          <w:szCs w:val="24"/>
          <w:cs/>
        </w:rPr>
        <w:t xml:space="preserve">พัฒนาศักยภาพที่สำคัญ และระบุคำถามงานวิจัยของโครงการวิจัย) </w:t>
      </w:r>
      <w:r w:rsidRPr="00C37482">
        <w:rPr>
          <w:rFonts w:ascii="TH SarabunPSK" w:eastAsia="Cordia New" w:hAnsi="TH SarabunPSK" w:cs="TH SarabunPSK" w:hint="cs"/>
          <w:color w:val="FF0000"/>
          <w:sz w:val="24"/>
          <w:szCs w:val="24"/>
          <w:cs/>
        </w:rPr>
        <w:t>(ไม่เกิน 3000 คำ)</w:t>
      </w:r>
    </w:p>
    <w:p w14:paraId="647597A0" w14:textId="65A92360" w:rsidR="00DB5DC9" w:rsidRDefault="00DB5DC9" w:rsidP="004343C9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 w:val="24"/>
          <w:szCs w:val="24"/>
          <w:lang w:bidi="en-US"/>
        </w:rPr>
      </w:pPr>
    </w:p>
    <w:p w14:paraId="24BF0134" w14:textId="01CC5AAD" w:rsidR="00DB5DC9" w:rsidRDefault="00DB5DC9" w:rsidP="004343C9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 w:val="24"/>
          <w:szCs w:val="24"/>
          <w:lang w:bidi="en-US"/>
        </w:rPr>
      </w:pPr>
    </w:p>
    <w:p w14:paraId="17BF5686" w14:textId="77777777" w:rsidR="00DB5DC9" w:rsidRPr="00C37482" w:rsidRDefault="00DB5DC9" w:rsidP="004343C9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 w:val="24"/>
          <w:szCs w:val="24"/>
          <w:lang w:bidi="en-US"/>
        </w:rPr>
      </w:pPr>
    </w:p>
    <w:p w14:paraId="1BDB9F20" w14:textId="0E46CDD6" w:rsidR="00FD4F00" w:rsidRDefault="00FD4F00" w:rsidP="00B40A9A">
      <w:pPr>
        <w:numPr>
          <w:ilvl w:val="0"/>
          <w:numId w:val="3"/>
        </w:numPr>
        <w:tabs>
          <w:tab w:val="left" w:pos="284"/>
          <w:tab w:val="left" w:pos="3119"/>
        </w:tabs>
        <w:spacing w:before="120" w:after="0" w:line="240" w:lineRule="auto"/>
        <w:ind w:hanging="720"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  <w:r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วัตถุประสงค์ </w:t>
      </w:r>
      <w:r w:rsidRPr="00C37482">
        <w:rPr>
          <w:rFonts w:ascii="TH SarabunPSK" w:eastAsia="Cordia New" w:hAnsi="TH SarabunPSK" w:cs="TH SarabunPSK"/>
          <w:color w:val="FF0000"/>
          <w:sz w:val="32"/>
          <w:szCs w:val="32"/>
          <w:cs/>
        </w:rPr>
        <w:t>(ระบุเป็นข้อ)</w:t>
      </w:r>
    </w:p>
    <w:p w14:paraId="4D53561F" w14:textId="111BB2C4" w:rsidR="00DB5DC9" w:rsidRDefault="00DB5DC9" w:rsidP="00DB5DC9">
      <w:pPr>
        <w:tabs>
          <w:tab w:val="left" w:pos="284"/>
          <w:tab w:val="left" w:pos="3119"/>
        </w:tabs>
        <w:spacing w:before="120" w:after="0" w:line="240" w:lineRule="auto"/>
        <w:ind w:left="720"/>
        <w:rPr>
          <w:rFonts w:ascii="TH SarabunPSK" w:eastAsia="Cordia New" w:hAnsi="TH SarabunPSK" w:cs="TH SarabunPSK"/>
          <w:sz w:val="32"/>
          <w:szCs w:val="32"/>
        </w:rPr>
      </w:pPr>
    </w:p>
    <w:p w14:paraId="6EA5B1F6" w14:textId="77777777" w:rsidR="00DB5DC9" w:rsidRPr="00C37482" w:rsidRDefault="00DB5DC9" w:rsidP="00DB5DC9">
      <w:pPr>
        <w:tabs>
          <w:tab w:val="left" w:pos="284"/>
          <w:tab w:val="left" w:pos="3119"/>
        </w:tabs>
        <w:spacing w:before="120" w:after="0" w:line="240" w:lineRule="auto"/>
        <w:ind w:left="720"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</w:p>
    <w:p w14:paraId="76278F1C" w14:textId="77777777" w:rsidR="00E422EF" w:rsidRDefault="00FD4F00" w:rsidP="00E8678B">
      <w:pPr>
        <w:numPr>
          <w:ilvl w:val="0"/>
          <w:numId w:val="3"/>
        </w:numPr>
        <w:tabs>
          <w:tab w:val="left" w:pos="284"/>
          <w:tab w:val="left" w:pos="3119"/>
        </w:tabs>
        <w:spacing w:after="0" w:line="240" w:lineRule="auto"/>
        <w:ind w:left="284" w:hanging="284"/>
        <w:rPr>
          <w:rFonts w:ascii="TH SarabunPSK" w:eastAsia="Cordia New" w:hAnsi="TH SarabunPSK" w:cs="TH SarabunPSK"/>
          <w:sz w:val="32"/>
          <w:szCs w:val="32"/>
          <w:lang w:bidi="en-US"/>
        </w:rPr>
      </w:pPr>
      <w:r w:rsidRPr="00566BC7">
        <w:rPr>
          <w:rFonts w:ascii="TH SarabunPSK" w:eastAsia="SimSun" w:hAnsi="TH SarabunPSK" w:cs="TH SarabunPSK"/>
          <w:sz w:val="32"/>
          <w:szCs w:val="32"/>
          <w:cs/>
          <w:lang w:eastAsia="zh-CN"/>
        </w:rPr>
        <w:t>กรอบ</w:t>
      </w:r>
      <w:r w:rsidRPr="00566BC7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การวิจัย</w:t>
      </w:r>
      <w:r w:rsidR="004343C9">
        <w:rPr>
          <w:rFonts w:ascii="TH SarabunPSK" w:eastAsia="SimSun" w:hAnsi="TH SarabunPSK" w:cs="TH SarabunPSK"/>
          <w:sz w:val="32"/>
          <w:szCs w:val="32"/>
          <w:lang w:eastAsia="zh-CN"/>
        </w:rPr>
        <w:t>/</w:t>
      </w:r>
      <w:r w:rsidR="004343C9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พัฒนา</w:t>
      </w:r>
      <w:r w:rsidR="002E29DF">
        <w:rPr>
          <w:rFonts w:ascii="TH SarabunPSK" w:eastAsia="Cordia New" w:hAnsi="TH SarabunPSK" w:cs="TH SarabunPSK"/>
          <w:sz w:val="32"/>
          <w:szCs w:val="32"/>
          <w:cs/>
          <w:lang w:bidi="en-US"/>
        </w:rPr>
        <w:t xml:space="preserve"> </w:t>
      </w:r>
    </w:p>
    <w:p w14:paraId="1723D466" w14:textId="22670496" w:rsidR="00C37482" w:rsidRDefault="00E422EF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</w:rPr>
      </w:pPr>
      <w:r w:rsidRPr="00C774B5">
        <w:rPr>
          <w:rFonts w:ascii="TH SarabunPSK" w:eastAsia="Cordia New" w:hAnsi="TH SarabunPSK" w:cs="TH SarabunPSK" w:hint="cs"/>
          <w:color w:val="44546A" w:themeColor="text2"/>
          <w:szCs w:val="22"/>
          <w:cs/>
        </w:rPr>
        <w:t>(</w:t>
      </w:r>
      <w:r w:rsidRPr="00C774B5">
        <w:rPr>
          <w:rFonts w:ascii="TH SarabunPSK" w:eastAsia="Cordia New" w:hAnsi="TH SarabunPSK" w:cs="TH SarabunPSK" w:hint="cs"/>
          <w:b/>
          <w:bCs/>
          <w:color w:val="44546A" w:themeColor="text2"/>
          <w:szCs w:val="22"/>
          <w:cs/>
        </w:rPr>
        <w:t>คำนิยาม</w:t>
      </w:r>
      <w:r w:rsidRPr="00C774B5">
        <w:rPr>
          <w:rFonts w:ascii="TH SarabunPSK" w:eastAsia="Cordia New" w:hAnsi="TH SarabunPSK" w:cs="TH SarabunPSK" w:hint="cs"/>
          <w:color w:val="44546A" w:themeColor="text2"/>
          <w:szCs w:val="22"/>
          <w:cs/>
        </w:rPr>
        <w:t xml:space="preserve"> </w:t>
      </w:r>
      <w:r w:rsidR="00FD7678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กรอบ</w:t>
      </w:r>
      <w:r w:rsidR="00FD7678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>การวิจัย</w:t>
      </w:r>
      <w:r w:rsidR="00FD7678" w:rsidRPr="00C774B5">
        <w:rPr>
          <w:rFonts w:ascii="TH SarabunPSK" w:eastAsia="SimSun" w:hAnsi="TH SarabunPSK" w:cs="TH SarabunPSK"/>
          <w:color w:val="44546A" w:themeColor="text2"/>
          <w:szCs w:val="22"/>
          <w:lang w:eastAsia="zh-CN"/>
        </w:rPr>
        <w:t>/</w:t>
      </w:r>
      <w:r w:rsidR="00FD7678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 xml:space="preserve">พัฒนา 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(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lang w:eastAsia="zh-CN"/>
        </w:rPr>
        <w:t xml:space="preserve">Conceptual Framework) 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หมายถึง การประมวล ความคิดรวบยอดของงานวิจัยที่แสดงความเกี่ยวข้องระหว่างตัวแปรที่ศึกษา ทั้งนี้ หลัก</w:t>
      </w:r>
      <w:r w:rsidR="002E29DF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>สำ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คัญในการเขียนกรอบแนวคิด คือ จะต้องอิงแนวคิด หลักการหรือ ทฤษฎีที่น</w:t>
      </w:r>
      <w:r w:rsidR="002E29DF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>ำ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มาใช้เป็นกรอบการท</w:t>
      </w:r>
      <w:r w:rsidR="002E29DF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>ำ</w:t>
      </w:r>
      <w:r w:rsidR="0056256B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วิจัย และแสดงความสัมพันธ์ระหว่างตัวแปร ที่ศึกษา</w:t>
      </w:r>
      <w:r w:rsidRPr="00C774B5">
        <w:rPr>
          <w:rFonts w:ascii="TH SarabunPSK" w:eastAsia="SimSun" w:hAnsi="TH SarabunPSK" w:cs="TH SarabunPSK" w:hint="cs"/>
          <w:b/>
          <w:bCs/>
          <w:color w:val="44546A" w:themeColor="text2"/>
          <w:szCs w:val="22"/>
          <w:cs/>
          <w:lang w:eastAsia="zh-CN"/>
        </w:rPr>
        <w:t>ลักษณะการกรอกข้อมูล</w:t>
      </w:r>
      <w:r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 xml:space="preserve"> </w:t>
      </w:r>
      <w:r w:rsidR="00FD4F00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 xml:space="preserve">แผนผังภาพแสดงถึงเป้าหมายและตัวชี้วัดของโครงการ และมีการแสดงความเชื่อมโยงโครงการย่อยเพื่อตอบเป้าใหญ่ร่วมกัน </w:t>
      </w:r>
      <w:r w:rsidR="00FD4F00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(</w:t>
      </w:r>
      <w:r w:rsidR="00FD4F00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>หากมีโครงการย่อย</w:t>
      </w:r>
      <w:r w:rsidR="00FD4F00" w:rsidRPr="00C774B5">
        <w:rPr>
          <w:rFonts w:ascii="TH SarabunPSK" w:eastAsia="SimSun" w:hAnsi="TH SarabunPSK" w:cs="TH SarabunPSK"/>
          <w:color w:val="44546A" w:themeColor="text2"/>
          <w:szCs w:val="22"/>
          <w:cs/>
          <w:lang w:eastAsia="zh-CN"/>
        </w:rPr>
        <w:t>)</w:t>
      </w:r>
      <w:r w:rsidR="00FD4F00" w:rsidRPr="00C774B5">
        <w:rPr>
          <w:rFonts w:ascii="TH SarabunPSK" w:eastAsia="SimSun" w:hAnsi="TH SarabunPSK" w:cs="TH SarabunPSK" w:hint="cs"/>
          <w:color w:val="44546A" w:themeColor="text2"/>
          <w:szCs w:val="22"/>
          <w:cs/>
          <w:lang w:eastAsia="zh-CN"/>
        </w:rPr>
        <w:t xml:space="preserve">) </w:t>
      </w:r>
      <w:r w:rsidR="00C37482">
        <w:rPr>
          <w:rFonts w:ascii="TH SarabunPSK" w:eastAsia="Cordia New" w:hAnsi="TH SarabunPSK" w:cs="TH SarabunPSK" w:hint="cs"/>
          <w:color w:val="FF0000"/>
          <w:szCs w:val="22"/>
          <w:cs/>
        </w:rPr>
        <w:t xml:space="preserve"> </w:t>
      </w:r>
    </w:p>
    <w:p w14:paraId="6527B7EC" w14:textId="77777777" w:rsidR="00DB5DC9" w:rsidRDefault="00DB5DC9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</w:rPr>
      </w:pPr>
    </w:p>
    <w:p w14:paraId="7066ED8F" w14:textId="195A4F15" w:rsidR="00C37482" w:rsidRPr="00DB5DC9" w:rsidRDefault="00C37482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 w:val="32"/>
          <w:szCs w:val="32"/>
        </w:rPr>
      </w:pPr>
      <w:r w:rsidRPr="00DB5DC9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ตัวอย่าง</w:t>
      </w:r>
      <w:r w:rsidR="00116473" w:rsidRPr="00DB5DC9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 xml:space="preserve"> </w:t>
      </w:r>
      <w:r w:rsidR="00116473" w:rsidRPr="00DB5DC9">
        <w:rPr>
          <w:rFonts w:ascii="TH SarabunPSK" w:eastAsia="Cordia New" w:hAnsi="TH SarabunPSK" w:cs="TH SarabunPSK"/>
          <w:color w:val="FF0000"/>
          <w:sz w:val="32"/>
          <w:szCs w:val="32"/>
        </w:rPr>
        <w:t>Impact pathway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 xml:space="preserve"> (</w:t>
      </w:r>
      <w:r w:rsidR="00BF7474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จำเป็นต้องให้ข้อมูล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>)</w:t>
      </w:r>
    </w:p>
    <w:p w14:paraId="2E97E6C1" w14:textId="173D0504" w:rsidR="00C37482" w:rsidRDefault="00C37482" w:rsidP="00C37482">
      <w:pPr>
        <w:tabs>
          <w:tab w:val="left" w:pos="786"/>
        </w:tabs>
        <w:ind w:left="786" w:hanging="722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B5DC9">
        <w:rPr>
          <w:noProof/>
        </w:rPr>
        <w:drawing>
          <wp:anchor distT="0" distB="0" distL="114300" distR="114300" simplePos="0" relativeHeight="251659264" behindDoc="0" locked="0" layoutInCell="1" allowOverlap="1" wp14:anchorId="2D18811E" wp14:editId="710C0C6E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937250" cy="3340100"/>
            <wp:effectExtent l="0" t="0" r="6350" b="0"/>
            <wp:wrapNone/>
            <wp:docPr id="4" name="รูปภาพ 4" descr="รูปภาพประกอบด้วย ข้อความ&#10;&#10;คำอธิบายที่สร้างโดยอัตโนมัต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รูปภาพ 4" descr="รูปภาพประกอบด้วย ข้อความ&#10;&#10;คำอธิบายที่สร้างโดยอัตโนมัติ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198C6F" w14:textId="286C1238" w:rsidR="00C37482" w:rsidRDefault="00C37482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5503B467" w14:textId="0A2CA6E4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6E0B39A3" w14:textId="3FAF26FD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3D778CA8" w14:textId="2E5BCD38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12DC9C10" w14:textId="345BC690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3FDD575B" w14:textId="296D1E1E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5A29397E" w14:textId="7A8F7362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6C4A63EB" w14:textId="7CE82F2B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72668E1D" w14:textId="6366D45C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7AEDC7ED" w14:textId="0F1BCEA1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38D2AFF6" w14:textId="05B5300F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13017210" w14:textId="398195A5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3B56BFDF" w14:textId="0A0B9B31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7A4D5DB8" w14:textId="05116185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06D6E098" w14:textId="7C72E050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5E1446A3" w14:textId="77777777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6BE7A969" w14:textId="77777777" w:rsidR="00DB5DC9" w:rsidRDefault="00DB5DC9" w:rsidP="00221805">
      <w:pPr>
        <w:pStyle w:val="a3"/>
        <w:spacing w:line="259" w:lineRule="auto"/>
        <w:ind w:left="0"/>
        <w:rPr>
          <w:rFonts w:ascii="TH SarabunPSK" w:eastAsia="Cordia New" w:hAnsi="TH SarabunPSK" w:cs="TH SarabunPSK"/>
          <w:b/>
          <w:bCs/>
          <w:noProof/>
          <w:sz w:val="36"/>
          <w:szCs w:val="36"/>
          <w:lang w:bidi="th-TH"/>
        </w:rPr>
      </w:pPr>
    </w:p>
    <w:p w14:paraId="551938A7" w14:textId="77777777" w:rsidR="00DB5DC9" w:rsidRDefault="00DB5DC9" w:rsidP="00221805">
      <w:pPr>
        <w:pStyle w:val="a3"/>
        <w:spacing w:line="259" w:lineRule="auto"/>
        <w:ind w:left="0"/>
        <w:rPr>
          <w:rFonts w:ascii="TH SarabunPSK" w:eastAsia="Cordia New" w:hAnsi="TH SarabunPSK" w:cs="TH SarabunPSK"/>
          <w:b/>
          <w:bCs/>
          <w:noProof/>
          <w:sz w:val="36"/>
          <w:szCs w:val="36"/>
          <w:lang w:bidi="th-TH"/>
        </w:rPr>
      </w:pPr>
    </w:p>
    <w:p w14:paraId="67B89230" w14:textId="77777777" w:rsidR="00C12294" w:rsidRDefault="00C12294" w:rsidP="00221805">
      <w:pPr>
        <w:pStyle w:val="a3"/>
        <w:spacing w:line="259" w:lineRule="auto"/>
        <w:ind w:left="0"/>
        <w:rPr>
          <w:rFonts w:ascii="TH SarabunPSK" w:eastAsia="Cordia New" w:hAnsi="TH SarabunPSK" w:cs="TH SarabunPSK"/>
          <w:b/>
          <w:bCs/>
          <w:noProof/>
          <w:sz w:val="36"/>
          <w:szCs w:val="36"/>
          <w:lang w:bidi="th-TH"/>
        </w:rPr>
      </w:pPr>
    </w:p>
    <w:p w14:paraId="36168FCC" w14:textId="4310F218" w:rsidR="00221805" w:rsidRPr="00104CC3" w:rsidRDefault="007F3838" w:rsidP="00221805">
      <w:pPr>
        <w:pStyle w:val="a3"/>
        <w:spacing w:line="259" w:lineRule="auto"/>
        <w:ind w:left="0"/>
        <w:rPr>
          <w:rFonts w:ascii="TH SarabunPSK" w:eastAsia="Cordia New" w:hAnsi="TH SarabunPSK" w:cs="TH SarabunPSK"/>
          <w:b/>
          <w:bCs/>
          <w:noProof/>
          <w:sz w:val="36"/>
          <w:szCs w:val="36"/>
          <w:cs/>
          <w:lang w:bidi="th-TH"/>
        </w:rPr>
      </w:pPr>
      <w:r>
        <w:rPr>
          <w:rFonts w:ascii="TH SarabunPSK" w:eastAsia="Cordia New" w:hAnsi="TH SarabunPSK" w:cs="TH SarabunPSK" w:hint="cs"/>
          <w:b/>
          <w:bCs/>
          <w:noProof/>
          <w:sz w:val="36"/>
          <w:szCs w:val="36"/>
          <w:cs/>
          <w:lang w:bidi="th-TH"/>
        </w:rPr>
        <w:t xml:space="preserve">แบบจำลองธุรกิจ / </w:t>
      </w:r>
      <w:r>
        <w:rPr>
          <w:rFonts w:ascii="TH SarabunPSK" w:eastAsia="Cordia New" w:hAnsi="TH SarabunPSK" w:cs="TH SarabunPSK"/>
          <w:b/>
          <w:bCs/>
          <w:noProof/>
          <w:sz w:val="36"/>
          <w:szCs w:val="36"/>
          <w:lang w:bidi="th-TH"/>
        </w:rPr>
        <w:t>Business model canvas</w:t>
      </w:r>
      <w:r w:rsidR="00BF7474">
        <w:rPr>
          <w:rFonts w:ascii="TH SarabunPSK" w:eastAsia="Cordia New" w:hAnsi="TH SarabunPSK" w:cs="TH SarabunPSK"/>
          <w:b/>
          <w:bCs/>
          <w:noProof/>
          <w:sz w:val="36"/>
          <w:szCs w:val="36"/>
          <w:lang w:bidi="th-TH"/>
        </w:rPr>
        <w:t xml:space="preserve"> </w:t>
      </w:r>
      <w:r w:rsidR="00BF7474">
        <w:rPr>
          <w:rFonts w:ascii="TH SarabunPSK" w:eastAsia="Cordia New" w:hAnsi="TH SarabunPSK" w:cs="TH SarabunPSK" w:hint="cs"/>
          <w:b/>
          <w:bCs/>
          <w:noProof/>
          <w:sz w:val="36"/>
          <w:szCs w:val="36"/>
          <w:cs/>
          <w:lang w:bidi="th-TH"/>
        </w:rPr>
        <w:t>(ถ้ามี)</w:t>
      </w:r>
    </w:p>
    <w:p w14:paraId="1A975CC7" w14:textId="77777777" w:rsidR="00221805" w:rsidRPr="00AB7649" w:rsidRDefault="00221805" w:rsidP="00221805">
      <w:pPr>
        <w:pStyle w:val="af6"/>
        <w:spacing w:before="120" w:after="0"/>
        <w:jc w:val="thaiDistribute"/>
        <w:rPr>
          <w:rFonts w:ascii="TH SarabunPSK" w:hAnsi="TH SarabunPSK" w:cs="TH SarabunPSK"/>
          <w:sz w:val="30"/>
          <w:szCs w:val="30"/>
        </w:rPr>
      </w:pPr>
      <w:r w:rsidRPr="00A3673C">
        <w:rPr>
          <w:rFonts w:ascii="TH SarabunPSK" w:eastAsia="Cordia New" w:hAnsi="TH SarabunPSK" w:cs="TH SarabunPSK"/>
          <w:b/>
          <w:bCs/>
          <w:noProof/>
          <w:sz w:val="36"/>
          <w:szCs w:val="36"/>
        </w:rPr>
        <w:drawing>
          <wp:inline distT="0" distB="0" distL="0" distR="0" wp14:anchorId="1CC43263" wp14:editId="2DCDBBAF">
            <wp:extent cx="6016625" cy="4205605"/>
            <wp:effectExtent l="0" t="0" r="3175" b="4445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6625" cy="420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F05B3" w14:textId="77777777" w:rsidR="00221805" w:rsidRPr="00AB7649" w:rsidRDefault="00221805" w:rsidP="00221805">
      <w:pPr>
        <w:pStyle w:val="af6"/>
        <w:spacing w:before="120" w:after="0"/>
        <w:jc w:val="center"/>
        <w:rPr>
          <w:rFonts w:ascii="TH SarabunPSK" w:hAnsi="TH SarabunPSK" w:cs="TH SarabunPSK"/>
          <w:sz w:val="30"/>
          <w:szCs w:val="30"/>
        </w:rPr>
      </w:pPr>
      <w:r w:rsidRPr="00A3673C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 wp14:anchorId="48A5F97F" wp14:editId="22615D92">
            <wp:extent cx="5834380" cy="328168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38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FEF28" w14:textId="0C4F7B1D" w:rsidR="00221805" w:rsidRDefault="00221805" w:rsidP="00631B82">
      <w:pPr>
        <w:tabs>
          <w:tab w:val="left" w:pos="284"/>
          <w:tab w:val="left" w:pos="3119"/>
        </w:tabs>
        <w:spacing w:after="0" w:line="240" w:lineRule="auto"/>
        <w:ind w:left="284"/>
        <w:jc w:val="thaiDistribute"/>
        <w:rPr>
          <w:rFonts w:ascii="TH SarabunPSK" w:eastAsia="Cordia New" w:hAnsi="TH SarabunPSK" w:cs="TH SarabunPSK"/>
          <w:color w:val="FF0000"/>
          <w:szCs w:val="22"/>
          <w:lang w:bidi="en-US"/>
        </w:rPr>
      </w:pPr>
    </w:p>
    <w:p w14:paraId="632E68F9" w14:textId="77777777" w:rsidR="00EB60EB" w:rsidRPr="00C37482" w:rsidRDefault="00FD4F00" w:rsidP="00EB60EB">
      <w:pPr>
        <w:numPr>
          <w:ilvl w:val="0"/>
          <w:numId w:val="3"/>
        </w:numPr>
        <w:tabs>
          <w:tab w:val="left" w:pos="284"/>
          <w:tab w:val="left" w:pos="3119"/>
        </w:tabs>
        <w:spacing w:before="120" w:after="0" w:line="240" w:lineRule="auto"/>
        <w:ind w:left="0" w:firstLine="0"/>
        <w:rPr>
          <w:rFonts w:ascii="TH SarabunPSK" w:eastAsia="Cordia New" w:hAnsi="TH SarabunPSK" w:cs="TH SarabunPSK"/>
          <w:color w:val="FF0000"/>
          <w:sz w:val="32"/>
          <w:szCs w:val="32"/>
          <w:lang w:bidi="en-US"/>
        </w:rPr>
      </w:pP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 xml:space="preserve">แนวคิด </w:t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ทฤษฎี </w:t>
      </w: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และ</w:t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>สมมติฐาน</w:t>
      </w: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 xml:space="preserve">งานวิจัย </w:t>
      </w:r>
      <w:r w:rsidRPr="00C37482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(ไม่เกิน 3000 คำ)</w:t>
      </w:r>
    </w:p>
    <w:p w14:paraId="77A81217" w14:textId="087ABD24" w:rsidR="00F40E79" w:rsidRPr="00D2247F" w:rsidRDefault="00D2247F" w:rsidP="00D2247F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12"/>
          <w:szCs w:val="12"/>
          <w:lang w:bidi="en-US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6. </w:t>
      </w:r>
      <w:r w:rsidR="00543328" w:rsidRPr="00D2247F">
        <w:rPr>
          <w:rFonts w:ascii="TH SarabunPSK" w:eastAsia="Cordia New" w:hAnsi="TH SarabunPSK" w:cs="TH SarabunPSK" w:hint="cs"/>
          <w:sz w:val="32"/>
          <w:szCs w:val="32"/>
          <w:cs/>
        </w:rPr>
        <w:t>ระเบียบวิธีวิจัยและวิธีการดำเนินการวิจัย</w:t>
      </w:r>
    </w:p>
    <w:p w14:paraId="04087A1E" w14:textId="77777777" w:rsidR="00F40E79" w:rsidRPr="00D2247F" w:rsidRDefault="00F40E79" w:rsidP="00D2247F">
      <w:pPr>
        <w:pStyle w:val="a3"/>
        <w:numPr>
          <w:ilvl w:val="0"/>
          <w:numId w:val="3"/>
        </w:num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12"/>
          <w:szCs w:val="12"/>
        </w:rPr>
        <w:sectPr w:rsidR="00F40E79" w:rsidRPr="00D2247F" w:rsidSect="00085809">
          <w:footerReference w:type="default" r:id="rId13"/>
          <w:pgSz w:w="11906" w:h="16838"/>
          <w:pgMar w:top="1140" w:right="968" w:bottom="995" w:left="1440" w:header="708" w:footer="281" w:gutter="0"/>
          <w:cols w:space="708"/>
          <w:docGrid w:linePitch="360"/>
        </w:sectPr>
      </w:pPr>
    </w:p>
    <w:p w14:paraId="62F6CFDC" w14:textId="77777777" w:rsidR="00D2247F" w:rsidRPr="00BF30EA" w:rsidRDefault="00D2247F" w:rsidP="00D2247F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</w:pPr>
      <w:r w:rsidRPr="00BF30EA"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  <w:t xml:space="preserve">ส่วนที่ </w:t>
      </w:r>
      <w:r>
        <w:rPr>
          <w:rFonts w:ascii="TH SarabunPSK" w:eastAsia="Cordia New" w:hAnsi="TH SarabunPSK" w:cs="TH SarabunPSK" w:hint="cs"/>
          <w:b/>
          <w:bCs/>
          <w:sz w:val="32"/>
          <w:szCs w:val="32"/>
          <w:u w:val="single"/>
          <w:cs/>
        </w:rPr>
        <w:t>3</w:t>
      </w:r>
      <w:r w:rsidRPr="00BF30EA"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eastAsia="Cordia New" w:hAnsi="TH SarabunPSK" w:cs="TH SarabunPSK" w:hint="cs"/>
          <w:b/>
          <w:bCs/>
          <w:sz w:val="32"/>
          <w:szCs w:val="32"/>
          <w:u w:val="single"/>
          <w:cs/>
        </w:rPr>
        <w:t>แผนการทำงาน</w:t>
      </w:r>
    </w:p>
    <w:p w14:paraId="1324678E" w14:textId="1CFF3D2B" w:rsidR="00FD4F00" w:rsidRPr="00BF30EA" w:rsidRDefault="00FD4F00" w:rsidP="00B40A9A">
      <w:pPr>
        <w:pStyle w:val="a3"/>
        <w:numPr>
          <w:ilvl w:val="0"/>
          <w:numId w:val="12"/>
        </w:num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BF30EA">
        <w:rPr>
          <w:rFonts w:ascii="TH SarabunPSK" w:eastAsia="Cordia New" w:hAnsi="TH SarabunPSK" w:cs="TH SarabunPSK" w:hint="cs"/>
          <w:sz w:val="32"/>
          <w:szCs w:val="32"/>
          <w:cs/>
          <w:lang w:bidi="th-TH"/>
        </w:rPr>
        <w:t>แผน</w:t>
      </w:r>
      <w:r w:rsidRPr="00BF30EA">
        <w:rPr>
          <w:rFonts w:ascii="TH SarabunPSK" w:eastAsia="Cordia New" w:hAnsi="TH SarabunPSK" w:cs="TH SarabunPSK"/>
          <w:sz w:val="32"/>
          <w:szCs w:val="32"/>
          <w:cs/>
          <w:lang w:bidi="th-TH"/>
        </w:rPr>
        <w:t>การดำเนินงานวิจัย</w:t>
      </w:r>
      <w:r w:rsidRPr="00BF30EA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BF30EA">
        <w:rPr>
          <w:rFonts w:ascii="TH SarabunPSK" w:eastAsia="Cordia New" w:hAnsi="TH SarabunPSK" w:cs="TH SarabunPSK"/>
          <w:spacing w:val="-6"/>
          <w:sz w:val="32"/>
          <w:szCs w:val="32"/>
          <w:cs/>
        </w:rPr>
        <w:t>(</w:t>
      </w:r>
      <w:r w:rsidRPr="00BF30EA">
        <w:rPr>
          <w:rFonts w:ascii="TH SarabunPSK" w:eastAsia="Cordia New" w:hAnsi="TH SarabunPSK" w:cs="TH SarabunPSK" w:hint="cs"/>
          <w:spacing w:val="-6"/>
          <w:sz w:val="32"/>
          <w:szCs w:val="32"/>
          <w:cs/>
          <w:lang w:bidi="th-TH"/>
        </w:rPr>
        <w:t>แสดงแผนการดำเนินงานราย</w:t>
      </w:r>
      <w:r w:rsidRPr="00BF30EA">
        <w:rPr>
          <w:rFonts w:ascii="TH SarabunPSK" w:eastAsia="Cordia New" w:hAnsi="TH SarabunPSK" w:cs="TH SarabunPSK"/>
          <w:spacing w:val="-6"/>
          <w:sz w:val="32"/>
          <w:szCs w:val="32"/>
          <w:cs/>
          <w:lang w:bidi="th-TH"/>
        </w:rPr>
        <w:t>กิจกรรมและระยะเวลาที่ใช้</w:t>
      </w:r>
      <w:r w:rsidRPr="00BF30EA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BF30EA">
        <w:rPr>
          <w:rFonts w:ascii="TH SarabunPSK" w:eastAsia="Cordia New" w:hAnsi="TH SarabunPSK" w:cs="TH SarabunPSK"/>
          <w:sz w:val="32"/>
          <w:szCs w:val="32"/>
          <w:cs/>
          <w:lang w:bidi="th-TH"/>
        </w:rPr>
        <w:t>ในแต่ละปีงบประมาณ</w:t>
      </w:r>
      <w:r w:rsidRPr="00BF30EA">
        <w:rPr>
          <w:rFonts w:ascii="TH SarabunPSK" w:eastAsia="Cordia New" w:hAnsi="TH SarabunPSK" w:cs="TH SarabunPSK"/>
          <w:sz w:val="32"/>
          <w:szCs w:val="32"/>
          <w:cs/>
        </w:rPr>
        <w:t>)</w:t>
      </w:r>
    </w:p>
    <w:tbl>
      <w:tblPr>
        <w:tblStyle w:val="TableGrid5"/>
        <w:tblW w:w="14743" w:type="dxa"/>
        <w:jc w:val="center"/>
        <w:tblLayout w:type="fixed"/>
        <w:tblLook w:val="04A0" w:firstRow="1" w:lastRow="0" w:firstColumn="1" w:lastColumn="0" w:noHBand="0" w:noVBand="1"/>
      </w:tblPr>
      <w:tblGrid>
        <w:gridCol w:w="1702"/>
        <w:gridCol w:w="5170"/>
        <w:gridCol w:w="507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1776"/>
      </w:tblGrid>
      <w:tr w:rsidR="00FD4F00" w:rsidRPr="00FD469B" w14:paraId="70E06431" w14:textId="77777777" w:rsidTr="00AE2B1E">
        <w:trPr>
          <w:jc w:val="center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76A55E0B" w14:textId="34AFEAF8" w:rsidR="00FD4F00" w:rsidRPr="007C1D85" w:rsidRDefault="00FD4F00" w:rsidP="0019126C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ปี</w:t>
            </w:r>
            <w:r w:rsidR="00FD469B"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งบประมาณ</w:t>
            </w:r>
          </w:p>
        </w:tc>
        <w:tc>
          <w:tcPr>
            <w:tcW w:w="5170" w:type="dxa"/>
            <w:shd w:val="clear" w:color="auto" w:fill="D9D9D9" w:themeFill="background1" w:themeFillShade="D9"/>
            <w:vAlign w:val="center"/>
          </w:tcPr>
          <w:p w14:paraId="4115B353" w14:textId="77777777" w:rsidR="00FD4F00" w:rsidRPr="007C1D85" w:rsidRDefault="00FD4F00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กิจกรรม</w:t>
            </w:r>
          </w:p>
        </w:tc>
        <w:tc>
          <w:tcPr>
            <w:tcW w:w="507" w:type="dxa"/>
            <w:shd w:val="clear" w:color="auto" w:fill="D9D9D9" w:themeFill="background1" w:themeFillShade="D9"/>
            <w:vAlign w:val="center"/>
          </w:tcPr>
          <w:p w14:paraId="788D3D35" w14:textId="5CBFCA80" w:rsidR="00FD4F00" w:rsidRPr="007C1D85" w:rsidRDefault="00503EB2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1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5D721416" w14:textId="6C2479A8" w:rsidR="00FD4F00" w:rsidRPr="007C1D85" w:rsidRDefault="00503EB2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7C797751" w14:textId="05F69301" w:rsidR="00FD4F00" w:rsidRPr="007C1D85" w:rsidRDefault="00503EB2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5AE34AC5" w14:textId="278BDEED" w:rsidR="00FD4F00" w:rsidRPr="007C1D85" w:rsidRDefault="00503EB2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4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5CB85A94" w14:textId="0186121E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5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2777D900" w14:textId="07B6841C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6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3BCCAACB" w14:textId="7EB064CF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7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35C106C3" w14:textId="13F02B60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8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492D3896" w14:textId="15092104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9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66E0B2D9" w14:textId="62F8E805" w:rsidR="00FD4F00" w:rsidRPr="007C1D85" w:rsidRDefault="00FD469B" w:rsidP="00FC100D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10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553A1F4C" w14:textId="7574329C" w:rsidR="00FD4F00" w:rsidRPr="007C1D85" w:rsidRDefault="00FD469B" w:rsidP="00E536BF">
            <w:pPr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11</w:t>
            </w:r>
          </w:p>
        </w:tc>
        <w:tc>
          <w:tcPr>
            <w:tcW w:w="508" w:type="dxa"/>
            <w:shd w:val="clear" w:color="auto" w:fill="D9D9D9" w:themeFill="background1" w:themeFillShade="D9"/>
            <w:vAlign w:val="center"/>
          </w:tcPr>
          <w:p w14:paraId="31CF991A" w14:textId="03CD74E3" w:rsidR="00FD4F00" w:rsidRPr="007C1D85" w:rsidRDefault="00FD469B" w:rsidP="00E536BF">
            <w:pPr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12</w:t>
            </w:r>
          </w:p>
        </w:tc>
        <w:tc>
          <w:tcPr>
            <w:tcW w:w="1776" w:type="dxa"/>
            <w:shd w:val="clear" w:color="auto" w:fill="D9D9D9" w:themeFill="background1" w:themeFillShade="D9"/>
            <w:vAlign w:val="center"/>
          </w:tcPr>
          <w:p w14:paraId="043142E8" w14:textId="77777777" w:rsidR="00FD4F00" w:rsidRPr="007C1D85" w:rsidRDefault="00FD4F00" w:rsidP="00E536BF">
            <w:pPr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ร้อยละของกิจกรรมในปีงบประมาณ</w:t>
            </w:r>
          </w:p>
        </w:tc>
      </w:tr>
      <w:tr w:rsidR="00FD4F00" w:rsidRPr="00FD469B" w14:paraId="140DFD28" w14:textId="77777777" w:rsidTr="00AE2B1E">
        <w:trPr>
          <w:jc w:val="center"/>
        </w:trPr>
        <w:tc>
          <w:tcPr>
            <w:tcW w:w="1702" w:type="dxa"/>
            <w:vAlign w:val="center"/>
          </w:tcPr>
          <w:p w14:paraId="056F787F" w14:textId="5D4E35BC" w:rsidR="00FD469B" w:rsidRPr="007C1D85" w:rsidRDefault="00FD469B" w:rsidP="00FD4F0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sz w:val="28"/>
                <w:cs/>
              </w:rPr>
              <w:t xml:space="preserve">ปีที่ </w:t>
            </w:r>
            <w:r w:rsidRPr="007C1D85">
              <w:rPr>
                <w:rFonts w:ascii="TH SarabunPSK" w:eastAsia="Calibri" w:hAnsi="TH SarabunPSK" w:cs="TH SarabunPSK"/>
                <w:sz w:val="28"/>
              </w:rPr>
              <w:t>1</w:t>
            </w:r>
            <w:r w:rsidR="00C37482" w:rsidRPr="007C1D85">
              <w:rPr>
                <w:rFonts w:ascii="TH SarabunPSK" w:eastAsia="Calibri" w:hAnsi="TH SarabunPSK" w:cs="TH SarabunPSK"/>
                <w:sz w:val="28"/>
              </w:rPr>
              <w:t xml:space="preserve"> 256</w:t>
            </w:r>
            <w:r w:rsidR="00A4712E">
              <w:rPr>
                <w:rFonts w:ascii="TH SarabunPSK" w:eastAsia="Calibri" w:hAnsi="TH SarabunPSK" w:cs="TH SarabunPSK"/>
                <w:sz w:val="28"/>
              </w:rPr>
              <w:t>9</w:t>
            </w:r>
          </w:p>
          <w:p w14:paraId="6B70A88E" w14:textId="7A2D6061" w:rsidR="00FD4F00" w:rsidRPr="007C1D85" w:rsidRDefault="00FD469B" w:rsidP="00FD4F0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sz w:val="28"/>
              </w:rPr>
              <w:t>(</w:t>
            </w:r>
            <w:r w:rsidR="00DC4416" w:rsidRPr="007C1D85">
              <w:rPr>
                <w:rFonts w:ascii="TH SarabunPSK" w:eastAsia="Calibri" w:hAnsi="TH SarabunPSK" w:cs="TH SarabunPSK"/>
                <w:sz w:val="28"/>
                <w:cs/>
              </w:rPr>
              <w:t>ปีที่เริ่มดำเนินการ</w:t>
            </w:r>
            <w:r w:rsidRPr="007C1D85">
              <w:rPr>
                <w:rFonts w:ascii="TH SarabunPSK" w:eastAsia="Calibri" w:hAnsi="TH SarabunPSK" w:cs="TH SarabunPSK"/>
                <w:sz w:val="28"/>
              </w:rPr>
              <w:t>)</w:t>
            </w:r>
          </w:p>
        </w:tc>
        <w:tc>
          <w:tcPr>
            <w:tcW w:w="5170" w:type="dxa"/>
            <w:vAlign w:val="center"/>
          </w:tcPr>
          <w:p w14:paraId="5BFF3A0F" w14:textId="6A6384B3" w:rsidR="00FD4F00" w:rsidRPr="007C1D85" w:rsidRDefault="007A089A" w:rsidP="007A089A">
            <w:pPr>
              <w:rPr>
                <w:rFonts w:ascii="TH SarabunPSK" w:eastAsia="Calibri" w:hAnsi="TH SarabunPSK" w:cs="TH SarabunPSK"/>
                <w:sz w:val="28"/>
                <w:cs/>
              </w:rPr>
            </w:pPr>
            <w:r w:rsidRPr="007C1D85">
              <w:rPr>
                <w:rFonts w:ascii="TH SarabunPSK" w:eastAsia="Calibri" w:hAnsi="TH SarabunPSK" w:cs="TH SarabunPSK"/>
                <w:sz w:val="28"/>
                <w:cs/>
              </w:rPr>
              <w:t xml:space="preserve">กิจกรรมที่ </w:t>
            </w:r>
            <w:r w:rsidRPr="007C1D85">
              <w:rPr>
                <w:rFonts w:ascii="TH SarabunPSK" w:eastAsia="Calibri" w:hAnsi="TH SarabunPSK" w:cs="TH SarabunPSK"/>
                <w:sz w:val="28"/>
              </w:rPr>
              <w:t xml:space="preserve">1 : </w:t>
            </w:r>
            <w:r w:rsidRPr="007C1D85">
              <w:rPr>
                <w:rFonts w:ascii="TH SarabunPSK" w:eastAsia="Calibri" w:hAnsi="TH SarabunPSK" w:cs="TH SarabunPSK"/>
                <w:sz w:val="28"/>
                <w:cs/>
              </w:rPr>
              <w:t>ศึกษาและสำรวจความเป็นไปได้</w:t>
            </w:r>
          </w:p>
        </w:tc>
        <w:tc>
          <w:tcPr>
            <w:tcW w:w="507" w:type="dxa"/>
            <w:vAlign w:val="center"/>
          </w:tcPr>
          <w:p w14:paraId="69632FA2" w14:textId="4C63B13A" w:rsidR="00FD4F00" w:rsidRPr="00FD469B" w:rsidRDefault="007A089A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  <w:r>
              <w:rPr>
                <w:rFonts w:ascii="Wingdings 2" w:eastAsia="Wingdings 2" w:hAnsi="Wingdings 2" w:cs="Wingdings 2"/>
                <w:sz w:val="28"/>
              </w:rPr>
              <w:t></w:t>
            </w:r>
          </w:p>
        </w:tc>
        <w:tc>
          <w:tcPr>
            <w:tcW w:w="508" w:type="dxa"/>
            <w:vAlign w:val="center"/>
          </w:tcPr>
          <w:p w14:paraId="1D27400E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05D129A3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44370FCE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0F663784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5F6C891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1D3EB6E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19FBBE0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9B57E3C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2B8BB61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3F9748C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03F8DF87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7DA3E82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  <w:tr w:rsidR="00FD469B" w:rsidRPr="00FD469B" w14:paraId="6B14A983" w14:textId="77777777" w:rsidTr="00AE2B1E">
        <w:trPr>
          <w:jc w:val="center"/>
        </w:trPr>
        <w:tc>
          <w:tcPr>
            <w:tcW w:w="1702" w:type="dxa"/>
            <w:vAlign w:val="center"/>
          </w:tcPr>
          <w:p w14:paraId="03BCA590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170" w:type="dxa"/>
            <w:vAlign w:val="center"/>
          </w:tcPr>
          <w:p w14:paraId="7728497F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7" w:type="dxa"/>
            <w:vAlign w:val="center"/>
          </w:tcPr>
          <w:p w14:paraId="5F987237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662832A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C4EE4A2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9A5F6CA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EF9785A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38AEDC9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3D110BB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67BD889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482ECA53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4614A1BA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08D32AA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3DD7248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41761BC8" w14:textId="77777777" w:rsidR="00FD469B" w:rsidRPr="00FD469B" w:rsidRDefault="00FD469B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  <w:tr w:rsidR="00FD4F00" w:rsidRPr="00FD469B" w14:paraId="652EBEF6" w14:textId="77777777" w:rsidTr="00AE2B1E">
        <w:trPr>
          <w:jc w:val="center"/>
        </w:trPr>
        <w:tc>
          <w:tcPr>
            <w:tcW w:w="1702" w:type="dxa"/>
            <w:vAlign w:val="center"/>
          </w:tcPr>
          <w:p w14:paraId="1070D661" w14:textId="1129A9A1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color w:val="000000" w:themeColor="text1"/>
                <w:sz w:val="28"/>
              </w:rPr>
            </w:pPr>
          </w:p>
        </w:tc>
        <w:tc>
          <w:tcPr>
            <w:tcW w:w="5170" w:type="dxa"/>
            <w:vAlign w:val="center"/>
          </w:tcPr>
          <w:p w14:paraId="53DD1191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7" w:type="dxa"/>
            <w:vAlign w:val="center"/>
          </w:tcPr>
          <w:p w14:paraId="62F7C8B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56DBAA3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441DA70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409D36A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A462AE3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0E8233A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049C3CF8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8DBA1D9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1CDD0509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616DFD7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16963671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1BB33FC8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46A28E02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  <w:tr w:rsidR="00FD4F00" w:rsidRPr="00FD469B" w14:paraId="0FC45554" w14:textId="77777777" w:rsidTr="00AE2B1E">
        <w:trPr>
          <w:jc w:val="center"/>
        </w:trPr>
        <w:tc>
          <w:tcPr>
            <w:tcW w:w="1702" w:type="dxa"/>
            <w:vAlign w:val="center"/>
          </w:tcPr>
          <w:p w14:paraId="4D60D435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color w:val="000000" w:themeColor="text1"/>
                <w:sz w:val="28"/>
              </w:rPr>
            </w:pPr>
          </w:p>
        </w:tc>
        <w:tc>
          <w:tcPr>
            <w:tcW w:w="5170" w:type="dxa"/>
            <w:vAlign w:val="center"/>
          </w:tcPr>
          <w:p w14:paraId="16B9E43A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7" w:type="dxa"/>
            <w:vAlign w:val="center"/>
          </w:tcPr>
          <w:p w14:paraId="747538EB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501583E2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4716052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C892737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4B26BBA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BDBBD6D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7FEC5EE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3FC124D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85701D2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CED93DB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14E05BC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193EDA9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1B546571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  <w:tr w:rsidR="00FD4F00" w:rsidRPr="00FD469B" w14:paraId="6EBBB238" w14:textId="77777777" w:rsidTr="00AE2B1E">
        <w:trPr>
          <w:jc w:val="center"/>
        </w:trPr>
        <w:tc>
          <w:tcPr>
            <w:tcW w:w="1702" w:type="dxa"/>
            <w:vAlign w:val="center"/>
          </w:tcPr>
          <w:p w14:paraId="7A0A309C" w14:textId="065D2D5B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color w:val="000000" w:themeColor="text1"/>
                <w:sz w:val="28"/>
                <w:cs/>
              </w:rPr>
            </w:pPr>
          </w:p>
        </w:tc>
        <w:tc>
          <w:tcPr>
            <w:tcW w:w="5170" w:type="dxa"/>
            <w:vAlign w:val="center"/>
          </w:tcPr>
          <w:p w14:paraId="73F7BA3E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7" w:type="dxa"/>
            <w:vAlign w:val="center"/>
          </w:tcPr>
          <w:p w14:paraId="01B0DA2F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78AEE1B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815FC80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E84B54F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42C6660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6604013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5586F284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512951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24EE2C62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602978B3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320867B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08" w:type="dxa"/>
            <w:vAlign w:val="center"/>
          </w:tcPr>
          <w:p w14:paraId="077F6E30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3EB2DC56" w14:textId="77777777" w:rsidR="00FD4F00" w:rsidRPr="00FD469B" w:rsidRDefault="00FD4F00" w:rsidP="00FD4F00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</w:tbl>
    <w:p w14:paraId="25343D0D" w14:textId="1F2488BE" w:rsidR="00FD469B" w:rsidRPr="007D16CB" w:rsidRDefault="00FD469B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24"/>
          <w:szCs w:val="24"/>
        </w:rPr>
      </w:pPr>
      <w:r w:rsidRPr="007D16CB">
        <w:rPr>
          <w:rFonts w:ascii="TH SarabunPSK" w:eastAsia="Cordia New" w:hAnsi="TH SarabunPSK" w:cs="TH SarabunPSK" w:hint="cs"/>
          <w:b/>
          <w:bCs/>
          <w:sz w:val="24"/>
          <w:szCs w:val="24"/>
          <w:cs/>
        </w:rPr>
        <w:t xml:space="preserve">หมายเหตุ </w:t>
      </w:r>
      <w:r w:rsidRPr="007D16CB">
        <w:rPr>
          <w:rFonts w:ascii="TH SarabunPSK" w:eastAsia="Cordia New" w:hAnsi="TH SarabunPSK" w:cs="TH SarabunPSK"/>
          <w:b/>
          <w:bCs/>
          <w:sz w:val="24"/>
          <w:szCs w:val="24"/>
        </w:rPr>
        <w:t>:</w:t>
      </w:r>
      <w:r w:rsidRPr="007D16CB">
        <w:rPr>
          <w:rFonts w:ascii="TH SarabunPSK" w:eastAsia="Cordia New" w:hAnsi="TH SarabunPSK" w:cs="TH SarabunPSK"/>
          <w:sz w:val="24"/>
          <w:szCs w:val="24"/>
          <w:cs/>
        </w:rPr>
        <w:t xml:space="preserve"> </w:t>
      </w:r>
      <w:r w:rsidR="007A089A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ขั้นตอนการจัดทำข้อเสนอโครงการ กิจกรรมให้</w:t>
      </w:r>
      <w:r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ระบุเดือนที่คาดว่าจะดำเนินการ</w:t>
      </w:r>
      <w:r w:rsidR="007A089A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 </w:t>
      </w:r>
      <w:r w:rsidR="00B4608F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กรณีที่โครงการได้รับการอนุมัติ และเข้าสู่ขั้นตอน</w:t>
      </w:r>
      <w:r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การนำเข้าโครงการสู่ </w:t>
      </w:r>
      <w:r w:rsidRPr="007D16CB">
        <w:rPr>
          <w:rFonts w:ascii="TH SarabunPSK" w:eastAsia="Cordia New" w:hAnsi="TH SarabunPSK" w:cs="TH SarabunPSK"/>
          <w:spacing w:val="-6"/>
          <w:sz w:val="24"/>
          <w:szCs w:val="24"/>
        </w:rPr>
        <w:t xml:space="preserve">Ongoing </w:t>
      </w:r>
      <w:r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ระบบจะให้ระบุ</w:t>
      </w:r>
      <w:r w:rsidR="00B4608F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ชื่อ</w:t>
      </w:r>
      <w:r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เดือนที่เริ่มดำเนิน</w:t>
      </w:r>
      <w:r w:rsidR="00E76553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งานโครงการ</w:t>
      </w:r>
      <w:r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 </w:t>
      </w:r>
      <w:r w:rsidR="00AE2B1E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แล้วระบบจะดำเนินการอัพเดทเดือนที่ทั้งหมด ให้อยู่ในรูปแบบ ชื่อเดือน </w:t>
      </w:r>
      <w:r w:rsidR="00B4608F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เช่น เริ่มดำเนินโครงการเดือน ตุลาคม </w:t>
      </w:r>
      <w:r w:rsidR="00B4608F" w:rsidRPr="007D16CB">
        <w:rPr>
          <w:rFonts w:ascii="TH SarabunPSK" w:eastAsia="Cordia New" w:hAnsi="TH SarabunPSK" w:cs="TH SarabunPSK"/>
          <w:spacing w:val="-6"/>
          <w:sz w:val="24"/>
          <w:szCs w:val="24"/>
        </w:rPr>
        <w:t>256</w:t>
      </w:r>
      <w:r w:rsidR="00DC0860">
        <w:rPr>
          <w:rFonts w:ascii="TH SarabunPSK" w:eastAsia="Cordia New" w:hAnsi="TH SarabunPSK" w:cs="TH SarabunPSK"/>
          <w:spacing w:val="-6"/>
          <w:sz w:val="24"/>
          <w:szCs w:val="24"/>
        </w:rPr>
        <w:t>8</w:t>
      </w:r>
      <w:r w:rsidR="00B4608F" w:rsidRPr="007D16CB">
        <w:rPr>
          <w:rFonts w:ascii="TH SarabunPSK" w:eastAsia="Cordia New" w:hAnsi="TH SarabunPSK" w:cs="TH SarabunPSK"/>
          <w:spacing w:val="-6"/>
          <w:sz w:val="24"/>
          <w:szCs w:val="24"/>
        </w:rPr>
        <w:t xml:space="preserve"> </w:t>
      </w:r>
      <w:r w:rsidR="007A089A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 xml:space="preserve">จากตัวอย่าง กิจกรรมที่ </w:t>
      </w:r>
      <w:r w:rsidR="007A089A" w:rsidRPr="007D16CB">
        <w:rPr>
          <w:rFonts w:ascii="TH SarabunPSK" w:eastAsia="Cordia New" w:hAnsi="TH SarabunPSK" w:cs="TH SarabunPSK"/>
          <w:spacing w:val="-6"/>
          <w:sz w:val="24"/>
          <w:szCs w:val="24"/>
        </w:rPr>
        <w:t xml:space="preserve">1 </w:t>
      </w:r>
      <w:r w:rsidR="007A089A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จะถูกระบุ</w:t>
      </w:r>
      <w:r w:rsidR="00AE2B1E" w:rsidRPr="007D16CB">
        <w:rPr>
          <w:rFonts w:ascii="TH SarabunPSK" w:eastAsia="Cordia New" w:hAnsi="TH SarabunPSK" w:cs="TH SarabunPSK" w:hint="cs"/>
          <w:spacing w:val="-6"/>
          <w:sz w:val="24"/>
          <w:szCs w:val="24"/>
          <w:cs/>
        </w:rPr>
        <w:t>เป็นเดือนตุลาคม</w:t>
      </w:r>
    </w:p>
    <w:p w14:paraId="6801E954" w14:textId="77777777" w:rsidR="00684447" w:rsidRPr="00684447" w:rsidRDefault="00684447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28"/>
          <w:cs/>
        </w:rPr>
      </w:pPr>
    </w:p>
    <w:tbl>
      <w:tblPr>
        <w:tblStyle w:val="TableGrid5"/>
        <w:tblW w:w="15158" w:type="dxa"/>
        <w:jc w:val="center"/>
        <w:tblLayout w:type="fixed"/>
        <w:tblLook w:val="04A0" w:firstRow="1" w:lastRow="0" w:firstColumn="1" w:lastColumn="0" w:noHBand="0" w:noVBand="1"/>
      </w:tblPr>
      <w:tblGrid>
        <w:gridCol w:w="1345"/>
        <w:gridCol w:w="5170"/>
        <w:gridCol w:w="567"/>
        <w:gridCol w:w="567"/>
        <w:gridCol w:w="567"/>
        <w:gridCol w:w="567"/>
        <w:gridCol w:w="567"/>
        <w:gridCol w:w="567"/>
        <w:gridCol w:w="624"/>
        <w:gridCol w:w="567"/>
        <w:gridCol w:w="567"/>
        <w:gridCol w:w="567"/>
        <w:gridCol w:w="567"/>
        <w:gridCol w:w="567"/>
        <w:gridCol w:w="1776"/>
        <w:gridCol w:w="6"/>
      </w:tblGrid>
      <w:tr w:rsidR="00AE2B1E" w:rsidRPr="00FD469B" w14:paraId="7A83E32E" w14:textId="77777777" w:rsidTr="00C37482">
        <w:trPr>
          <w:jc w:val="center"/>
        </w:trPr>
        <w:tc>
          <w:tcPr>
            <w:tcW w:w="15158" w:type="dxa"/>
            <w:gridSpan w:val="16"/>
            <w:shd w:val="clear" w:color="auto" w:fill="D9D9D9" w:themeFill="background1" w:themeFillShade="D9"/>
            <w:vAlign w:val="center"/>
          </w:tcPr>
          <w:p w14:paraId="71F26119" w14:textId="76E77937" w:rsidR="00AE2B1E" w:rsidRPr="007C1D85" w:rsidRDefault="00AE2B1E" w:rsidP="00AE2B1E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 xml:space="preserve">ตัวอย่างตารางกิจกรรมในโครงการ </w:t>
            </w:r>
            <w:r w:rsidRPr="007C1D85">
              <w:rPr>
                <w:rFonts w:ascii="TH SarabunPSK" w:eastAsia="Calibri" w:hAnsi="TH SarabunPSK" w:cs="TH SarabunPSK"/>
                <w:b/>
                <w:bCs/>
                <w:sz w:val="28"/>
              </w:rPr>
              <w:t>Ongoing</w:t>
            </w:r>
          </w:p>
        </w:tc>
      </w:tr>
      <w:tr w:rsidR="007A089A" w:rsidRPr="00FD469B" w14:paraId="7F024088" w14:textId="77777777" w:rsidTr="00C37482">
        <w:trPr>
          <w:gridAfter w:val="1"/>
          <w:wAfter w:w="6" w:type="dxa"/>
          <w:jc w:val="center"/>
        </w:trPr>
        <w:tc>
          <w:tcPr>
            <w:tcW w:w="1345" w:type="dxa"/>
            <w:shd w:val="clear" w:color="auto" w:fill="D9D9D9" w:themeFill="background1" w:themeFillShade="D9"/>
            <w:vAlign w:val="center"/>
          </w:tcPr>
          <w:p w14:paraId="548F5172" w14:textId="77777777" w:rsidR="007A089A" w:rsidRPr="007C1D85" w:rsidRDefault="007A089A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ปีงบประมาณ</w:t>
            </w:r>
          </w:p>
        </w:tc>
        <w:tc>
          <w:tcPr>
            <w:tcW w:w="5170" w:type="dxa"/>
            <w:shd w:val="clear" w:color="auto" w:fill="D9D9D9" w:themeFill="background1" w:themeFillShade="D9"/>
            <w:vAlign w:val="center"/>
          </w:tcPr>
          <w:p w14:paraId="1934767B" w14:textId="77777777" w:rsidR="007A089A" w:rsidRPr="007C1D85" w:rsidRDefault="007A089A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กิจกรรม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0CB20E06" w14:textId="165DC634" w:rsidR="007A089A" w:rsidRPr="007C1D85" w:rsidRDefault="007A089A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ต.ค.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5D0BEA5" w14:textId="1AD49991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พ.ย.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42E77D6" w14:textId="228C82C5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ธ.ค.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15B839EA" w14:textId="17F91184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ม.ค.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5792926F" w14:textId="36AF0D2C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ก.พ.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2D0890A8" w14:textId="1F38002E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มี.ค.</w:t>
            </w:r>
          </w:p>
        </w:tc>
        <w:tc>
          <w:tcPr>
            <w:tcW w:w="624" w:type="dxa"/>
            <w:shd w:val="clear" w:color="auto" w:fill="D9D9D9" w:themeFill="background1" w:themeFillShade="D9"/>
            <w:vAlign w:val="center"/>
          </w:tcPr>
          <w:p w14:paraId="3CA238D3" w14:textId="06C76EEE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เม.ย.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66ACE8B" w14:textId="1A29EC03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พ.ค.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A8286CF" w14:textId="080DE6C8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มิ.ย.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3C7A84A6" w14:textId="7C56EC0F" w:rsidR="007A089A" w:rsidRPr="007C1D85" w:rsidRDefault="00AE2B1E" w:rsidP="007A089A">
            <w:pPr>
              <w:jc w:val="center"/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ก.ค.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433F98CA" w14:textId="4D7699BE" w:rsidR="007A089A" w:rsidRPr="007C1D85" w:rsidRDefault="00AE2B1E" w:rsidP="007A089A">
            <w:pPr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ส.ค.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9D557F8" w14:textId="76053492" w:rsidR="007A089A" w:rsidRPr="007C1D85" w:rsidRDefault="00AE2B1E" w:rsidP="007A089A">
            <w:pPr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6"/>
                <w:szCs w:val="26"/>
                <w:cs/>
              </w:rPr>
              <w:t>ก.ย.</w:t>
            </w:r>
          </w:p>
        </w:tc>
        <w:tc>
          <w:tcPr>
            <w:tcW w:w="1776" w:type="dxa"/>
            <w:shd w:val="clear" w:color="auto" w:fill="D9D9D9" w:themeFill="background1" w:themeFillShade="D9"/>
            <w:vAlign w:val="center"/>
          </w:tcPr>
          <w:p w14:paraId="089CB617" w14:textId="77777777" w:rsidR="007A089A" w:rsidRPr="007C1D85" w:rsidRDefault="007A089A" w:rsidP="007A089A">
            <w:pPr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ร้อยละของกิจกรรมในปีงบประมาณ</w:t>
            </w:r>
          </w:p>
        </w:tc>
      </w:tr>
      <w:tr w:rsidR="007A089A" w:rsidRPr="00FD469B" w14:paraId="02712E5A" w14:textId="77777777" w:rsidTr="00C37482">
        <w:trPr>
          <w:gridAfter w:val="1"/>
          <w:wAfter w:w="6" w:type="dxa"/>
          <w:jc w:val="center"/>
        </w:trPr>
        <w:tc>
          <w:tcPr>
            <w:tcW w:w="1345" w:type="dxa"/>
            <w:vAlign w:val="center"/>
          </w:tcPr>
          <w:p w14:paraId="0B80DD14" w14:textId="7C1528C0" w:rsidR="007A089A" w:rsidRPr="007C1D85" w:rsidRDefault="00AE2B1E" w:rsidP="00DC0860">
            <w:pPr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7C1D85">
              <w:rPr>
                <w:rFonts w:ascii="TH SarabunPSK" w:eastAsia="Calibri" w:hAnsi="TH SarabunPSK" w:cs="TH SarabunPSK"/>
                <w:sz w:val="28"/>
              </w:rPr>
              <w:t>256</w:t>
            </w:r>
            <w:r w:rsidR="00DC0860">
              <w:rPr>
                <w:rFonts w:ascii="TH SarabunPSK" w:eastAsia="Calibri" w:hAnsi="TH SarabunPSK" w:cs="TH SarabunPSK" w:hint="cs"/>
                <w:sz w:val="28"/>
                <w:cs/>
              </w:rPr>
              <w:t>9</w:t>
            </w:r>
          </w:p>
        </w:tc>
        <w:tc>
          <w:tcPr>
            <w:tcW w:w="5170" w:type="dxa"/>
            <w:vAlign w:val="center"/>
          </w:tcPr>
          <w:p w14:paraId="69ADED94" w14:textId="77777777" w:rsidR="007A089A" w:rsidRPr="007C1D85" w:rsidRDefault="007A089A" w:rsidP="007A089A">
            <w:pPr>
              <w:rPr>
                <w:rFonts w:ascii="TH SarabunPSK" w:eastAsia="Calibri" w:hAnsi="TH SarabunPSK" w:cs="TH SarabunPSK"/>
                <w:sz w:val="28"/>
                <w:cs/>
              </w:rPr>
            </w:pPr>
            <w:r w:rsidRPr="007C1D85">
              <w:rPr>
                <w:rFonts w:ascii="TH SarabunPSK" w:eastAsia="Calibri" w:hAnsi="TH SarabunPSK" w:cs="TH SarabunPSK"/>
                <w:sz w:val="28"/>
                <w:cs/>
              </w:rPr>
              <w:t xml:space="preserve">กิจกรรมที่ </w:t>
            </w:r>
            <w:r w:rsidRPr="007C1D85">
              <w:rPr>
                <w:rFonts w:ascii="TH SarabunPSK" w:eastAsia="Calibri" w:hAnsi="TH SarabunPSK" w:cs="TH SarabunPSK"/>
                <w:sz w:val="28"/>
              </w:rPr>
              <w:t xml:space="preserve">1 : </w:t>
            </w:r>
            <w:r w:rsidRPr="007C1D85">
              <w:rPr>
                <w:rFonts w:ascii="TH SarabunPSK" w:eastAsia="Calibri" w:hAnsi="TH SarabunPSK" w:cs="TH SarabunPSK"/>
                <w:sz w:val="28"/>
                <w:cs/>
              </w:rPr>
              <w:t>ศึกษาและสำรวจความเป็นไปได้</w:t>
            </w:r>
          </w:p>
        </w:tc>
        <w:tc>
          <w:tcPr>
            <w:tcW w:w="567" w:type="dxa"/>
            <w:vAlign w:val="center"/>
          </w:tcPr>
          <w:p w14:paraId="50803223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  <w:r>
              <w:rPr>
                <w:rFonts w:ascii="Wingdings 2" w:eastAsia="Wingdings 2" w:hAnsi="Wingdings 2" w:cs="Wingdings 2"/>
                <w:sz w:val="28"/>
              </w:rPr>
              <w:t></w:t>
            </w:r>
          </w:p>
        </w:tc>
        <w:tc>
          <w:tcPr>
            <w:tcW w:w="567" w:type="dxa"/>
            <w:vAlign w:val="center"/>
          </w:tcPr>
          <w:p w14:paraId="61104DB7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49825FFD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29A94614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5DF22696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2DBF209C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624" w:type="dxa"/>
            <w:vAlign w:val="center"/>
          </w:tcPr>
          <w:p w14:paraId="1852CB87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3B56BF21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09EF1A9A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34DC2F9B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7E1B26D8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567" w:type="dxa"/>
            <w:vAlign w:val="center"/>
          </w:tcPr>
          <w:p w14:paraId="72AE2EFE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  <w:tc>
          <w:tcPr>
            <w:tcW w:w="1776" w:type="dxa"/>
            <w:vAlign w:val="center"/>
          </w:tcPr>
          <w:p w14:paraId="1F4DB04D" w14:textId="77777777" w:rsidR="007A089A" w:rsidRPr="00FD469B" w:rsidRDefault="007A089A" w:rsidP="007A089A">
            <w:pPr>
              <w:jc w:val="center"/>
              <w:rPr>
                <w:rFonts w:ascii="TH Sarabun New" w:eastAsia="Calibri" w:hAnsi="TH Sarabun New" w:cs="TH Sarabun New"/>
                <w:sz w:val="28"/>
                <w:cs/>
              </w:rPr>
            </w:pPr>
          </w:p>
        </w:tc>
      </w:tr>
    </w:tbl>
    <w:p w14:paraId="5F186F71" w14:textId="782878E6" w:rsidR="007A089A" w:rsidRDefault="007A089A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32"/>
          <w:szCs w:val="32"/>
        </w:rPr>
      </w:pPr>
    </w:p>
    <w:p w14:paraId="43B318C0" w14:textId="48C947B4" w:rsidR="00E76553" w:rsidRDefault="00E76553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32"/>
          <w:szCs w:val="32"/>
        </w:rPr>
      </w:pPr>
    </w:p>
    <w:p w14:paraId="6CD0A8F1" w14:textId="439F3D61" w:rsidR="00E76553" w:rsidRDefault="00E76553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32"/>
          <w:szCs w:val="32"/>
        </w:rPr>
      </w:pPr>
    </w:p>
    <w:p w14:paraId="4F027C7E" w14:textId="2D6EC7D7" w:rsidR="00DB5DC9" w:rsidRDefault="00DB5DC9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32"/>
          <w:szCs w:val="32"/>
        </w:rPr>
      </w:pPr>
    </w:p>
    <w:p w14:paraId="4AEE76E9" w14:textId="77777777" w:rsidR="009A283D" w:rsidRDefault="009A283D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pacing w:val="-6"/>
          <w:sz w:val="32"/>
          <w:szCs w:val="32"/>
        </w:rPr>
      </w:pPr>
    </w:p>
    <w:p w14:paraId="513FE5B1" w14:textId="77777777" w:rsidR="00B4608F" w:rsidRPr="00E536BF" w:rsidRDefault="00B4608F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16"/>
          <w:szCs w:val="16"/>
          <w:cs/>
          <w:lang w:bidi="en-US"/>
        </w:rPr>
      </w:pPr>
    </w:p>
    <w:p w14:paraId="703A4605" w14:textId="6FEE809B" w:rsidR="00FD4F00" w:rsidRPr="00566BC7" w:rsidRDefault="00FD4F00" w:rsidP="00D2247F">
      <w:pPr>
        <w:numPr>
          <w:ilvl w:val="0"/>
          <w:numId w:val="12"/>
        </w:numPr>
        <w:tabs>
          <w:tab w:val="left" w:pos="284"/>
        </w:tabs>
        <w:spacing w:before="120" w:after="0" w:line="240" w:lineRule="auto"/>
        <w:ind w:left="426" w:firstLine="0"/>
        <w:rPr>
          <w:rFonts w:ascii="TH SarabunPSK" w:eastAsia="Cordia New" w:hAnsi="TH SarabunPSK" w:cs="TH SarabunPSK"/>
          <w:sz w:val="32"/>
          <w:szCs w:val="32"/>
          <w:lang w:bidi="en-US"/>
        </w:rPr>
      </w:pP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พื้นที่</w:t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>ทำวิจัย : โปรดระบุสถานที่ทำวิจัย</w:t>
      </w: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จำแนกตามโครงการวิจัย</w:t>
      </w:r>
      <w:r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โดยใช้ฐานข้อมูลจากระบบ และเพิ่มเติมชื่อเฉพาะ เช่น ชุมชน  </w:t>
      </w: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หมู่บ้าน</w:t>
      </w:r>
    </w:p>
    <w:p w14:paraId="18312961" w14:textId="1118FEAD" w:rsidR="00F40E79" w:rsidRDefault="00F40E79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2"/>
          <w:szCs w:val="2"/>
          <w:lang w:bidi="en-US"/>
        </w:rPr>
      </w:pPr>
    </w:p>
    <w:p w14:paraId="06EEE940" w14:textId="1676EAC9" w:rsidR="00B4608F" w:rsidRDefault="00B4608F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2"/>
          <w:szCs w:val="2"/>
          <w:lang w:bidi="en-US"/>
        </w:rPr>
      </w:pPr>
    </w:p>
    <w:tbl>
      <w:tblPr>
        <w:tblStyle w:val="4"/>
        <w:tblW w:w="14179" w:type="dxa"/>
        <w:jc w:val="center"/>
        <w:tblLook w:val="04A0" w:firstRow="1" w:lastRow="0" w:firstColumn="1" w:lastColumn="0" w:noHBand="0" w:noVBand="1"/>
      </w:tblPr>
      <w:tblGrid>
        <w:gridCol w:w="2983"/>
        <w:gridCol w:w="2126"/>
        <w:gridCol w:w="9070"/>
      </w:tblGrid>
      <w:tr w:rsidR="008D4B6F" w:rsidRPr="00FD4F00" w14:paraId="1A2C3C17" w14:textId="77777777" w:rsidTr="004C17FF">
        <w:trPr>
          <w:trHeight w:val="509"/>
          <w:tblHeader/>
          <w:jc w:val="center"/>
        </w:trPr>
        <w:tc>
          <w:tcPr>
            <w:tcW w:w="29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839608C" w14:textId="77777777" w:rsidR="008D4B6F" w:rsidRPr="00FD4F00" w:rsidRDefault="008D4B6F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D4F0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id w:val="1150181455"/>
              </w:sdtPr>
              <w:sdtEndPr/>
              <w:sdtContent>
                <w:sdt>
                  <w:sdtP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ag w:val="LocationBenefitInOut"/>
                    <w:id w:val="170377127"/>
                    <w:lock w:val="contentLocked"/>
                    <w:text/>
                  </w:sdtPr>
                  <w:sdtEndPr/>
                  <w:sdtContent>
                    <w:r w:rsidRPr="00FD4F00">
                      <w:rPr>
                        <w:rFonts w:ascii="TH SarabunPSK" w:hAnsi="TH SarabunPSK" w:cs="TH SarabunPSK"/>
                        <w:b/>
                        <w:bCs/>
                        <w:sz w:val="32"/>
                        <w:szCs w:val="32"/>
                        <w:cs/>
                      </w:rPr>
                      <w:t>ในประเทศ/ต่างประเทศ</w:t>
                    </w:r>
                  </w:sdtContent>
                </w:sdt>
              </w:sdtContent>
            </w:sdt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C399408" w14:textId="033C489C" w:rsidR="008D4B6F" w:rsidRPr="00FD4F00" w:rsidRDefault="00AE15E3" w:rsidP="004C1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LocationBenefitName"/>
                <w:id w:val="-1032255110"/>
                <w:lock w:val="contentLocked"/>
                <w:showingPlcHdr/>
                <w:text/>
              </w:sdtPr>
              <w:sdtEndPr/>
              <w:sdtContent>
                <w:r w:rsidR="008D4B6F" w:rsidRPr="00FD4F00">
                  <w:rPr>
                    <w:rFonts w:ascii="TH SarabunPSK" w:hAnsi="TH SarabunPSK" w:cs="TH SarabunPSK"/>
                    <w:b/>
                    <w:bCs/>
                    <w:sz w:val="32"/>
                    <w:szCs w:val="32"/>
                    <w:cs/>
                  </w:rPr>
                  <w:t>ชื่อประเทศ/จังหวัด</w:t>
                </w:r>
              </w:sdtContent>
            </w:sdt>
          </w:p>
        </w:tc>
        <w:tc>
          <w:tcPr>
            <w:tcW w:w="90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F0C115" w14:textId="77777777" w:rsidR="008D4B6F" w:rsidRPr="00FD4F00" w:rsidRDefault="008D4B6F" w:rsidP="004C17F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4F0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LocationBenefitDetail"/>
                <w:id w:val="-379246873"/>
                <w:lock w:val="contentLocked"/>
                <w:showingPlcHdr/>
                <w:text/>
              </w:sdtPr>
              <w:sdtEndPr/>
              <w:sdtContent>
                <w:r w:rsidRPr="00FD4F00">
                  <w:rPr>
                    <w:rFonts w:ascii="TH SarabunPSK" w:hAnsi="TH SarabunPSK" w:cs="TH SarabunPSK"/>
                    <w:b/>
                    <w:bCs/>
                    <w:sz w:val="32"/>
                    <w:szCs w:val="32"/>
                    <w:cs/>
                  </w:rPr>
                  <w:t>ชื่อสถานที่</w:t>
                </w:r>
              </w:sdtContent>
            </w:sdt>
          </w:p>
        </w:tc>
      </w:tr>
      <w:tr w:rsidR="008D4B6F" w:rsidRPr="00FD4F00" w14:paraId="35EEDA62" w14:textId="77777777" w:rsidTr="004C17FF">
        <w:trPr>
          <w:trHeight w:val="509"/>
          <w:tblHeader/>
          <w:jc w:val="center"/>
        </w:trPr>
        <w:tc>
          <w:tcPr>
            <w:tcW w:w="29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E0A02B1" w14:textId="77777777" w:rsidR="008D4B6F" w:rsidRPr="00FD4F00" w:rsidRDefault="008D4B6F" w:rsidP="004C17F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1160CF4" w14:textId="77777777" w:rsidR="008D4B6F" w:rsidRPr="00FD4F00" w:rsidRDefault="008D4B6F" w:rsidP="004C17F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5FBBF83" w14:textId="77777777" w:rsidR="008D4B6F" w:rsidRPr="00FD4F00" w:rsidRDefault="008D4B6F" w:rsidP="004C17F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DC0860" w:rsidRPr="00FD4F00" w14:paraId="05E6ADF6" w14:textId="77777777" w:rsidTr="001B6E3D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CA965" w14:textId="77777777" w:rsidR="00DC0860" w:rsidRPr="00FD4F0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-1442988526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DC0860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6B4D73" w14:textId="77777777" w:rsidR="00DC0860" w:rsidRPr="00FD4F0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356015376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DC086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ลำปาง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712BE" w14:textId="77777777" w:rsidR="00DC0860" w:rsidRPr="00FD4F00" w:rsidRDefault="00DC0860" w:rsidP="001B6E3D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DC0860" w:rsidRPr="00FD4F00" w14:paraId="617FC500" w14:textId="77777777" w:rsidTr="001B6E3D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C6CE9" w14:textId="77777777" w:rsidR="00DC086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-1936817904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DC0860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B2FD6" w14:textId="77777777" w:rsidR="00DC086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-1749112567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DC086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เชียงใหม่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71510" w14:textId="77777777" w:rsidR="00DC0860" w:rsidRPr="00FD4F00" w:rsidRDefault="00DC0860" w:rsidP="001B6E3D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DC0860" w:rsidRPr="00FD4F00" w14:paraId="2FA778E1" w14:textId="77777777" w:rsidTr="001B6E3D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5880F" w14:textId="77777777" w:rsidR="00DC086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789549941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DC0860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19957" w14:textId="77777777" w:rsidR="00DC0860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1359008960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DC086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ลำพูน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47C0A" w14:textId="77777777" w:rsidR="00DC0860" w:rsidRPr="00FD4F00" w:rsidRDefault="00DC0860" w:rsidP="001B6E3D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6B19CCC6" w14:textId="57D1CB21" w:rsidR="00B4608F" w:rsidRDefault="00B4608F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2"/>
          <w:szCs w:val="2"/>
          <w:lang w:bidi="en-US"/>
        </w:rPr>
      </w:pPr>
    </w:p>
    <w:p w14:paraId="266A8CED" w14:textId="60AD3511" w:rsidR="00B4608F" w:rsidRDefault="00B4608F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2"/>
          <w:szCs w:val="2"/>
          <w:lang w:bidi="en-US"/>
        </w:rPr>
      </w:pPr>
    </w:p>
    <w:p w14:paraId="6FD9A643" w14:textId="0BCC576C" w:rsidR="00B4608F" w:rsidRDefault="00B4608F" w:rsidP="00F40E79">
      <w:pPr>
        <w:tabs>
          <w:tab w:val="left" w:pos="284"/>
          <w:tab w:val="left" w:pos="3119"/>
        </w:tabs>
        <w:spacing w:before="120" w:after="0" w:line="240" w:lineRule="auto"/>
        <w:rPr>
          <w:rFonts w:ascii="TH SarabunPSK" w:eastAsia="Cordia New" w:hAnsi="TH SarabunPSK" w:cs="TH SarabunPSK"/>
          <w:sz w:val="2"/>
          <w:szCs w:val="2"/>
          <w:lang w:bidi="en-US"/>
        </w:rPr>
      </w:pPr>
    </w:p>
    <w:p w14:paraId="67280463" w14:textId="7C6BB96B" w:rsidR="00F40E79" w:rsidRDefault="00FD4F00" w:rsidP="008D4B6F">
      <w:pPr>
        <w:numPr>
          <w:ilvl w:val="0"/>
          <w:numId w:val="12"/>
        </w:numPr>
        <w:tabs>
          <w:tab w:val="left" w:pos="284"/>
        </w:tabs>
        <w:spacing w:before="120" w:line="240" w:lineRule="auto"/>
        <w:ind w:left="426" w:firstLine="0"/>
        <w:rPr>
          <w:rFonts w:ascii="TH SarabunPSK" w:eastAsia="Cordia New" w:hAnsi="TH SarabunPSK" w:cs="TH SarabunPSK"/>
          <w:sz w:val="32"/>
          <w:szCs w:val="32"/>
          <w:lang w:bidi="en-US"/>
        </w:rPr>
      </w:pPr>
      <w:r w:rsidRPr="00566BC7">
        <w:rPr>
          <w:rFonts w:ascii="TH SarabunPSK" w:eastAsia="Cordia New" w:hAnsi="TH SarabunPSK" w:cs="TH SarabunPSK" w:hint="cs"/>
          <w:sz w:val="32"/>
          <w:szCs w:val="32"/>
          <w:cs/>
        </w:rPr>
        <w:t>พื้นที่ที่ได้รับประโยชน์จากการวิจัย</w:t>
      </w:r>
    </w:p>
    <w:tbl>
      <w:tblPr>
        <w:tblStyle w:val="4"/>
        <w:tblW w:w="14179" w:type="dxa"/>
        <w:jc w:val="center"/>
        <w:tblLook w:val="04A0" w:firstRow="1" w:lastRow="0" w:firstColumn="1" w:lastColumn="0" w:noHBand="0" w:noVBand="1"/>
      </w:tblPr>
      <w:tblGrid>
        <w:gridCol w:w="2983"/>
        <w:gridCol w:w="2126"/>
        <w:gridCol w:w="9070"/>
      </w:tblGrid>
      <w:tr w:rsidR="00FD4F00" w:rsidRPr="00FD4F00" w14:paraId="2B659009" w14:textId="77777777" w:rsidTr="00304DBC">
        <w:trPr>
          <w:trHeight w:val="509"/>
          <w:tblHeader/>
          <w:jc w:val="center"/>
        </w:trPr>
        <w:tc>
          <w:tcPr>
            <w:tcW w:w="29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22361FE" w14:textId="77777777" w:rsidR="00FD4F00" w:rsidRPr="00FD4F00" w:rsidRDefault="00FD4F00" w:rsidP="00FD4F0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D4F0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id w:val="64146013"/>
              </w:sdtPr>
              <w:sdtEndPr/>
              <w:sdtContent>
                <w:sdt>
                  <w:sdtP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ag w:val="LocationBenefitInOut"/>
                    <w:id w:val="-1108889361"/>
                    <w:lock w:val="contentLocked"/>
                    <w:text/>
                  </w:sdtPr>
                  <w:sdtEndPr/>
                  <w:sdtContent>
                    <w:r w:rsidRPr="00FD4F00">
                      <w:rPr>
                        <w:rFonts w:ascii="TH SarabunPSK" w:hAnsi="TH SarabunPSK" w:cs="TH SarabunPSK"/>
                        <w:b/>
                        <w:bCs/>
                        <w:sz w:val="32"/>
                        <w:szCs w:val="32"/>
                        <w:cs/>
                      </w:rPr>
                      <w:t>ในประเทศ/ต่างประเทศ</w:t>
                    </w:r>
                  </w:sdtContent>
                </w:sdt>
              </w:sdtContent>
            </w:sdt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2734FDF" w14:textId="77777777" w:rsidR="00FD4F00" w:rsidRPr="00FD4F00" w:rsidRDefault="00FD4F00" w:rsidP="00FD4F0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4F0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LocationBenefitName"/>
                <w:id w:val="495540856"/>
                <w:lock w:val="contentLocked"/>
                <w:showingPlcHdr/>
                <w:text/>
              </w:sdtPr>
              <w:sdtEndPr/>
              <w:sdtContent>
                <w:r w:rsidRPr="00FD4F00">
                  <w:rPr>
                    <w:rFonts w:ascii="TH SarabunPSK" w:hAnsi="TH SarabunPSK" w:cs="TH SarabunPSK"/>
                    <w:b/>
                    <w:bCs/>
                    <w:sz w:val="32"/>
                    <w:szCs w:val="32"/>
                    <w:cs/>
                  </w:rPr>
                  <w:t>ชื่อประเทศ/จังหวัด</w:t>
                </w:r>
              </w:sdtContent>
            </w:sdt>
          </w:p>
        </w:tc>
        <w:tc>
          <w:tcPr>
            <w:tcW w:w="90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CCC0EEE" w14:textId="77777777" w:rsidR="00FD4F00" w:rsidRPr="00FD4F00" w:rsidRDefault="00FD4F00" w:rsidP="00FD4F0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4F0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LocationBenefitDetail"/>
                <w:id w:val="378520605"/>
                <w:lock w:val="contentLocked"/>
                <w:showingPlcHdr/>
                <w:text/>
              </w:sdtPr>
              <w:sdtEndPr/>
              <w:sdtContent>
                <w:r w:rsidRPr="00FD4F00">
                  <w:rPr>
                    <w:rFonts w:ascii="TH SarabunPSK" w:hAnsi="TH SarabunPSK" w:cs="TH SarabunPSK"/>
                    <w:b/>
                    <w:bCs/>
                    <w:sz w:val="32"/>
                    <w:szCs w:val="32"/>
                    <w:cs/>
                  </w:rPr>
                  <w:t>ชื่อสถานที่</w:t>
                </w:r>
              </w:sdtContent>
            </w:sdt>
          </w:p>
        </w:tc>
      </w:tr>
      <w:tr w:rsidR="00FD4F00" w:rsidRPr="00FD4F00" w14:paraId="0B690103" w14:textId="77777777" w:rsidTr="00304DBC">
        <w:trPr>
          <w:trHeight w:val="509"/>
          <w:tblHeader/>
          <w:jc w:val="center"/>
        </w:trPr>
        <w:tc>
          <w:tcPr>
            <w:tcW w:w="29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2537F5C" w14:textId="77777777" w:rsidR="00FD4F00" w:rsidRPr="00FD4F00" w:rsidRDefault="00FD4F00" w:rsidP="00FD4F00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849E150" w14:textId="77777777" w:rsidR="00FD4F00" w:rsidRPr="00FD4F00" w:rsidRDefault="00FD4F00" w:rsidP="00FD4F00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5557B54" w14:textId="77777777" w:rsidR="00FD4F00" w:rsidRPr="00FD4F00" w:rsidRDefault="00FD4F00" w:rsidP="00FD4F00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D4F00" w:rsidRPr="00FD4F00" w14:paraId="612FCC8C" w14:textId="77777777" w:rsidTr="00304DBC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88C1B" w14:textId="77777777" w:rsidR="00FD4F00" w:rsidRPr="00FD4F00" w:rsidRDefault="00AE15E3" w:rsidP="00FD4F00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499931988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FD4F00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03D49B" w14:textId="7437E4DA" w:rsidR="00FD4F00" w:rsidRPr="00FD4F00" w:rsidRDefault="00AE15E3" w:rsidP="007C1D85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47184502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C37482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ลำปาง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00E43" w14:textId="77777777" w:rsidR="00FD4F00" w:rsidRPr="00FD4F00" w:rsidRDefault="00FD4F00" w:rsidP="00FD4F00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C1D85" w:rsidRPr="00FD4F00" w14:paraId="10F0A685" w14:textId="77777777" w:rsidTr="00304DBC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E08BD" w14:textId="1B4ABB34" w:rsidR="007C1D85" w:rsidRDefault="00AE15E3" w:rsidP="00FD4F00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-1461106083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7C1D85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21A93" w14:textId="71583E6D" w:rsidR="007C1D85" w:rsidRDefault="00AE15E3" w:rsidP="007C1D85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752559631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7C1D85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เชียงใหม่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219B2" w14:textId="77777777" w:rsidR="007C1D85" w:rsidRPr="00FD4F00" w:rsidRDefault="007C1D85" w:rsidP="00FD4F00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C1D85" w:rsidRPr="00FD4F00" w14:paraId="03BB2812" w14:textId="77777777" w:rsidTr="001B6E3D">
        <w:trPr>
          <w:trHeight w:val="326"/>
          <w:jc w:val="center"/>
        </w:trPr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AAD70" w14:textId="77777777" w:rsidR="007C1D85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InOut"/>
                <w:id w:val="-1018226310"/>
                <w:dropDownList>
                  <w:listItem w:displayText="ในประเทศ" w:value="1"/>
                  <w:listItem w:displayText="ต่างประเทศ" w:value="2"/>
                </w:dropDownList>
              </w:sdtPr>
              <w:sdtEndPr/>
              <w:sdtContent>
                <w:r w:rsidR="007C1D85" w:rsidRPr="00FD4F00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ในประเทศ</w:t>
                </w:r>
              </w:sdtContent>
            </w:sdt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C936D" w14:textId="2B3B4184" w:rsidR="007C1D85" w:rsidRDefault="00AE15E3" w:rsidP="001B6E3D">
            <w:pPr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sdt>
              <w:sdtPr>
                <w:rPr>
                  <w:rFonts w:ascii="TH SarabunPSK" w:hAnsi="TH SarabunPSK" w:cs="TH SarabunPSK"/>
                  <w:sz w:val="32"/>
                  <w:szCs w:val="32"/>
                  <w:cs/>
                </w:rPr>
                <w:tag w:val="tag_LocationBenefitName"/>
                <w:id w:val="-1657060868"/>
                <w:dropDownList>
                  <w:listItem w:displayText="กรุงเทพมหานคร" w:value="10"/>
                  <w:listItem w:displayText="กระบี่" w:value="81"/>
                  <w:listItem w:displayText="กาญจนบุรี" w:value="71"/>
                  <w:listItem w:displayText="กาฬสินธุ์" w:value="46"/>
                  <w:listItem w:displayText="กำแพงเพชร" w:value="62"/>
                  <w:listItem w:displayText="ขอนแก่น" w:value="40"/>
                  <w:listItem w:displayText="จันทบุรี" w:value="22"/>
                  <w:listItem w:displayText="ฉะเชิงเทรา" w:value="24"/>
                  <w:listItem w:displayText="ชลบุรี" w:value="20"/>
                  <w:listItem w:displayText="ชัยนาท" w:value="18"/>
                  <w:listItem w:displayText="ชัยภูมิ" w:value="36"/>
                  <w:listItem w:displayText="ชุมพร" w:value="86"/>
                  <w:listItem w:displayText="เชียงราย" w:value="57"/>
                  <w:listItem w:displayText="เชียงใหม่" w:value="50"/>
                  <w:listItem w:displayText="ตรัง" w:value="92"/>
                  <w:listItem w:displayText="ตราด" w:value="23"/>
                  <w:listItem w:displayText="ตาก" w:value="63"/>
                  <w:listItem w:displayText="นครนายก" w:value="26"/>
                  <w:listItem w:displayText="นครปฐม" w:value="73"/>
                  <w:listItem w:displayText="นครพนม" w:value="48"/>
                  <w:listItem w:displayText="นครราชสีมา" w:value="30"/>
                  <w:listItem w:displayText="นครศรีธรรมราช" w:value="80"/>
                  <w:listItem w:displayText="นครสวรรค์" w:value="60"/>
                  <w:listItem w:displayText="นนทบุรี" w:value="12"/>
                  <w:listItem w:displayText="นราธิวาส" w:value="96"/>
                  <w:listItem w:displayText="น่าน" w:value="55"/>
                  <w:listItem w:displayText="บึงกาฬ" w:value="38"/>
                  <w:listItem w:displayText="บุรีรัมย์" w:value="31"/>
                  <w:listItem w:displayText="ปทุมธานี" w:value="13"/>
                  <w:listItem w:displayText="ประจวบคีรีขันธ์" w:value="77"/>
                  <w:listItem w:displayText="ปราจีนบุรี" w:value="25"/>
                  <w:listItem w:displayText="ปัตตานี" w:value="94"/>
                  <w:listItem w:displayText="พระนครศรีอยุธยา" w:value="14"/>
                  <w:listItem w:displayText="พะเยา" w:value="56"/>
                  <w:listItem w:displayText="พังงา" w:value="82"/>
                  <w:listItem w:displayText="พัทลุง" w:value="93"/>
                  <w:listItem w:displayText="พิจิตร" w:value="66"/>
                  <w:listItem w:displayText="พิษณุโลก" w:value="65"/>
                  <w:listItem w:displayText="เพชรบุรี" w:value="76"/>
                  <w:listItem w:displayText="เพชรบูรณ์" w:value="67"/>
                  <w:listItem w:displayText="แพร่" w:value="54"/>
                  <w:listItem w:displayText="ภูเก็ต" w:value="83"/>
                  <w:listItem w:displayText="มหาสารคาม" w:value="44"/>
                  <w:listItem w:displayText="มุกดาหาร" w:value="49"/>
                  <w:listItem w:displayText="แม่ฮ่องสอน" w:value="58"/>
                  <w:listItem w:displayText="ยโสธร" w:value="35"/>
                  <w:listItem w:displayText="ยะลา" w:value="95"/>
                  <w:listItem w:displayText="ร้อยเอ็ด" w:value="45"/>
                  <w:listItem w:displayText="ระนอง" w:value="85"/>
                  <w:listItem w:displayText="ระยอง" w:value="21"/>
                  <w:listItem w:displayText="ราชบุรี" w:value="70"/>
                  <w:listItem w:displayText="ลพบุรี" w:value="16"/>
                  <w:listItem w:displayText="ลำปาง" w:value="52"/>
                  <w:listItem w:displayText="ลำพูน" w:value="51"/>
                  <w:listItem w:displayText="เลย" w:value="42"/>
                  <w:listItem w:displayText="ศรีสะเกษ" w:value="33"/>
                  <w:listItem w:displayText="สกลนคร" w:value="47"/>
                  <w:listItem w:displayText="สงขลา" w:value="90"/>
                  <w:listItem w:displayText="สตูล" w:value="91"/>
                  <w:listItem w:displayText="สมุทรปราการ" w:value="11"/>
                  <w:listItem w:displayText="สมุทรสงคราม" w:value="75"/>
                  <w:listItem w:displayText="สมุทรสาคร" w:value="74"/>
                  <w:listItem w:displayText="สระแก้ว" w:value="27"/>
                  <w:listItem w:displayText="สระบุรี" w:value="19"/>
                  <w:listItem w:displayText="สิงห์บุรี" w:value="17"/>
                  <w:listItem w:displayText="สุโขทัย" w:value="64"/>
                  <w:listItem w:displayText="สุพรรณบุรี" w:value="72"/>
                  <w:listItem w:displayText="สุราษฎร์ธานี" w:value="84"/>
                  <w:listItem w:displayText="สุรินทร์" w:value="32"/>
                  <w:listItem w:displayText="หนองคาย" w:value="43"/>
                  <w:listItem w:displayText="หนองบัวลำภู" w:value="39"/>
                  <w:listItem w:displayText="อ่างทอง" w:value="15"/>
                  <w:listItem w:displayText="อำนาจเจริญ" w:value="37"/>
                  <w:listItem w:displayText="อุดรธานี" w:value="41"/>
                  <w:listItem w:displayText="อุตรดิตถ์" w:value="53"/>
                  <w:listItem w:displayText="อุทัยธานี" w:value="61"/>
                  <w:listItem w:displayText="อุบลราชธานี" w:value="34"/>
                </w:dropDownList>
              </w:sdtPr>
              <w:sdtEndPr/>
              <w:sdtContent>
                <w:r w:rsidR="007C1D85">
                  <w:rPr>
                    <w:rFonts w:ascii="TH SarabunPSK" w:hAnsi="TH SarabunPSK" w:cs="TH SarabunPSK"/>
                    <w:sz w:val="32"/>
                    <w:szCs w:val="32"/>
                    <w:cs/>
                  </w:rPr>
                  <w:t>ลำพูน</w:t>
                </w:r>
              </w:sdtContent>
            </w:sdt>
          </w:p>
        </w:tc>
        <w:tc>
          <w:tcPr>
            <w:tcW w:w="9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0B276" w14:textId="77777777" w:rsidR="007C1D85" w:rsidRPr="00FD4F00" w:rsidRDefault="007C1D85" w:rsidP="001B6E3D">
            <w:p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4A1C9E26" w14:textId="77777777" w:rsidR="00635E1C" w:rsidRDefault="00635E1C" w:rsidP="00E015BE">
      <w:pPr>
        <w:tabs>
          <w:tab w:val="left" w:pos="284"/>
          <w:tab w:val="left" w:pos="3119"/>
          <w:tab w:val="left" w:pos="3261"/>
        </w:tabs>
        <w:spacing w:before="120"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325FF880" w14:textId="2AE91021" w:rsidR="00635E1C" w:rsidRDefault="00635E1C" w:rsidP="00E015BE">
      <w:pPr>
        <w:tabs>
          <w:tab w:val="left" w:pos="284"/>
          <w:tab w:val="left" w:pos="3119"/>
          <w:tab w:val="left" w:pos="3261"/>
        </w:tabs>
        <w:spacing w:before="120" w:after="0" w:line="240" w:lineRule="auto"/>
        <w:rPr>
          <w:rFonts w:ascii="TH SarabunPSK" w:eastAsia="Cordia New" w:hAnsi="TH SarabunPSK" w:cs="TH SarabunPSK"/>
          <w:sz w:val="32"/>
          <w:szCs w:val="32"/>
        </w:rPr>
        <w:sectPr w:rsidR="00635E1C" w:rsidSect="00F4332E">
          <w:pgSz w:w="16838" w:h="11906" w:orient="landscape"/>
          <w:pgMar w:top="991" w:right="993" w:bottom="1440" w:left="1350" w:header="708" w:footer="281" w:gutter="0"/>
          <w:cols w:space="708"/>
          <w:docGrid w:linePitch="360"/>
        </w:sectPr>
      </w:pPr>
    </w:p>
    <w:p w14:paraId="44519BF7" w14:textId="256D97F9" w:rsidR="00FD4F00" w:rsidRPr="00566BC7" w:rsidRDefault="00FD4F00" w:rsidP="00B40A9A">
      <w:pPr>
        <w:numPr>
          <w:ilvl w:val="0"/>
          <w:numId w:val="12"/>
        </w:numPr>
        <w:tabs>
          <w:tab w:val="left" w:pos="284"/>
          <w:tab w:val="left" w:pos="3119"/>
        </w:tabs>
        <w:spacing w:before="120" w:after="0" w:line="240" w:lineRule="auto"/>
        <w:ind w:left="0" w:firstLine="0"/>
        <w:rPr>
          <w:rFonts w:ascii="TH SarabunPSK" w:eastAsia="Cordia New" w:hAnsi="TH SarabunPSK" w:cs="TH SarabunPSK"/>
          <w:sz w:val="32"/>
          <w:szCs w:val="32"/>
          <w:cs/>
          <w:lang w:bidi="en-US"/>
        </w:rPr>
      </w:pPr>
      <w:r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แผนการใช้จ่ายงบประมาณของโครงการวิจัย </w:t>
      </w:r>
    </w:p>
    <w:p w14:paraId="0C1B4AC9" w14:textId="23AFBD5A" w:rsidR="00C745C2" w:rsidRPr="00BF30EA" w:rsidRDefault="00FD4F00" w:rsidP="00B40A9A">
      <w:pPr>
        <w:pStyle w:val="a3"/>
        <w:numPr>
          <w:ilvl w:val="1"/>
          <w:numId w:val="13"/>
        </w:numPr>
        <w:tabs>
          <w:tab w:val="left" w:pos="993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แสดงรายละเอียดประมาณการงบประมาณตลอดโครงการ</w:t>
      </w:r>
      <w:r w:rsidRPr="00BF30EA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กรณีของบประมาณเป็นโครงการต่อเนื่อง</w:t>
      </w:r>
      <w:r w:rsidRPr="00BF30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ระยะเวลาดำเนินการวิจัยมากกว่า</w:t>
      </w:r>
      <w:r w:rsidRPr="00BF30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F30EA">
        <w:rPr>
          <w:rFonts w:ascii="TH SarabunPSK" w:hAnsi="TH SarabunPSK" w:cs="TH SarabunPSK"/>
          <w:sz w:val="32"/>
          <w:szCs w:val="32"/>
        </w:rPr>
        <w:t xml:space="preserve">1 </w:t>
      </w: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ปี</w:t>
      </w:r>
      <w:r w:rsidRPr="00BF30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ให้แสดงงบประมาณตลอดแผนการดำเนินงาน</w:t>
      </w:r>
      <w:r w:rsidRPr="00BF30EA">
        <w:rPr>
          <w:rFonts w:ascii="TH SarabunPSK" w:hAnsi="TH SarabunPSK" w:cs="TH SarabunPSK"/>
          <w:sz w:val="32"/>
          <w:szCs w:val="32"/>
          <w:cs/>
        </w:rPr>
        <w:t xml:space="preserve">) </w:t>
      </w:r>
      <w:r w:rsidRPr="00BF30EA">
        <w:rPr>
          <w:rFonts w:ascii="TH SarabunPSK" w:hAnsi="TH SarabunPSK" w:cs="TH SarabunPSK"/>
          <w:sz w:val="32"/>
          <w:szCs w:val="32"/>
          <w:cs/>
          <w:lang w:bidi="th-TH"/>
        </w:rPr>
        <w:t>โดย</w:t>
      </w:r>
      <w:r w:rsidRPr="00BF30EA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แบ่งเป็นหมวดต่าง</w:t>
      </w:r>
      <w:r w:rsidRPr="00BF30EA">
        <w:rPr>
          <w:rFonts w:ascii="TH SarabunPSK" w:hAnsi="TH SarabunPSK" w:cs="TH SarabunPSK"/>
          <w:spacing w:val="-6"/>
          <w:sz w:val="32"/>
          <w:szCs w:val="32"/>
          <w:cs/>
        </w:rPr>
        <w:t xml:space="preserve"> </w:t>
      </w:r>
      <w:r w:rsidRPr="00BF30EA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ๆ</w:t>
      </w:r>
      <w:r w:rsidRPr="00BF30EA">
        <w:rPr>
          <w:rFonts w:ascii="TH SarabunPSK" w:hAnsi="TH SarabunPSK" w:cs="TH SarabunPSK"/>
          <w:spacing w:val="-6"/>
          <w:sz w:val="32"/>
          <w:szCs w:val="32"/>
          <w:cs/>
        </w:rPr>
        <w:t xml:space="preserve"> </w:t>
      </w:r>
      <w:r w:rsidRPr="00BF30EA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ดังนี้</w:t>
      </w:r>
      <w:r w:rsidR="004B65C3" w:rsidRPr="00BF30EA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</w:p>
    <w:tbl>
      <w:tblPr>
        <w:tblStyle w:val="a5"/>
        <w:tblW w:w="9355" w:type="dxa"/>
        <w:tblLook w:val="04A0" w:firstRow="1" w:lastRow="0" w:firstColumn="1" w:lastColumn="0" w:noHBand="0" w:noVBand="1"/>
      </w:tblPr>
      <w:tblGrid>
        <w:gridCol w:w="2515"/>
        <w:gridCol w:w="3060"/>
        <w:gridCol w:w="1870"/>
        <w:gridCol w:w="1910"/>
      </w:tblGrid>
      <w:tr w:rsidR="008575E4" w:rsidRPr="001024BD" w14:paraId="0C88264F" w14:textId="77777777" w:rsidTr="004C17FF">
        <w:trPr>
          <w:tblHeader/>
        </w:trPr>
        <w:tc>
          <w:tcPr>
            <w:tcW w:w="2515" w:type="dxa"/>
            <w:shd w:val="clear" w:color="auto" w:fill="D9D9D9" w:themeFill="background1" w:themeFillShade="D9"/>
            <w:vAlign w:val="center"/>
          </w:tcPr>
          <w:p w14:paraId="4CC3853E" w14:textId="77777777" w:rsidR="008575E4" w:rsidRPr="008575E4" w:rsidRDefault="008575E4" w:rsidP="00DB5DC9">
            <w:pPr>
              <w:pStyle w:val="a3"/>
              <w:spacing w:after="0" w:line="240" w:lineRule="auto"/>
              <w:ind w:left="36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bookmarkStart w:id="4" w:name="_Hlk54981681"/>
            <w:r w:rsidRPr="008575E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ประเภทงบประมาณ</w:t>
            </w:r>
          </w:p>
        </w:tc>
        <w:tc>
          <w:tcPr>
            <w:tcW w:w="3060" w:type="dxa"/>
            <w:shd w:val="clear" w:color="auto" w:fill="D9D9D9" w:themeFill="background1" w:themeFillShade="D9"/>
            <w:vAlign w:val="center"/>
          </w:tcPr>
          <w:p w14:paraId="03DB8ACC" w14:textId="77777777" w:rsidR="008575E4" w:rsidRPr="001024BD" w:rsidRDefault="008575E4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รายละเอียด</w:t>
            </w:r>
          </w:p>
        </w:tc>
        <w:tc>
          <w:tcPr>
            <w:tcW w:w="1870" w:type="dxa"/>
            <w:shd w:val="clear" w:color="auto" w:fill="D9D9D9" w:themeFill="background1" w:themeFillShade="D9"/>
            <w:vAlign w:val="center"/>
          </w:tcPr>
          <w:p w14:paraId="18685D79" w14:textId="77777777" w:rsidR="008575E4" w:rsidRPr="001024BD" w:rsidRDefault="008575E4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งบประมาณ (บาท)</w:t>
            </w:r>
          </w:p>
        </w:tc>
        <w:tc>
          <w:tcPr>
            <w:tcW w:w="1910" w:type="dxa"/>
            <w:shd w:val="clear" w:color="auto" w:fill="D9D9D9" w:themeFill="background1" w:themeFillShade="D9"/>
            <w:vAlign w:val="center"/>
          </w:tcPr>
          <w:p w14:paraId="76D6A89F" w14:textId="77777777" w:rsidR="008575E4" w:rsidRPr="001024BD" w:rsidRDefault="008575E4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งบประมาณปีที่</w:t>
            </w:r>
          </w:p>
          <w:p w14:paraId="240FC869" w14:textId="77777777" w:rsidR="008575E4" w:rsidRPr="001024BD" w:rsidRDefault="008575E4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(เป็นงบประมาณของปีงบประมาณ)</w:t>
            </w:r>
          </w:p>
        </w:tc>
      </w:tr>
      <w:tr w:rsidR="008575E4" w:rsidRPr="001024BD" w14:paraId="440FD0DE" w14:textId="77777777" w:rsidTr="004C17FF">
        <w:tc>
          <w:tcPr>
            <w:tcW w:w="2515" w:type="dxa"/>
          </w:tcPr>
          <w:p w14:paraId="5E326716" w14:textId="77777777" w:rsidR="008575E4" w:rsidRPr="001024BD" w:rsidRDefault="008575E4" w:rsidP="004C17FF">
            <w:pPr>
              <w:ind w:right="-102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4EA98E48" w14:textId="77777777" w:rsidR="008575E4" w:rsidRPr="001024BD" w:rsidRDefault="008575E4" w:rsidP="004C17FF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- ค่าตอบแทนวิทยากร จำนวน...คน ๆ ละ....ชม. ๆ ละ 600  บาท เป็นเงิน..... บาท</w:t>
            </w:r>
          </w:p>
        </w:tc>
        <w:tc>
          <w:tcPr>
            <w:tcW w:w="1870" w:type="dxa"/>
          </w:tcPr>
          <w:p w14:paraId="59C45172" w14:textId="77777777" w:rsidR="008575E4" w:rsidRPr="001024BD" w:rsidRDefault="008575E4" w:rsidP="004C17FF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5B7574D4" w14:textId="794440B6" w:rsidR="008575E4" w:rsidRPr="001024BD" w:rsidRDefault="008575E4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61990D41" w14:textId="77777777" w:rsidTr="004C17FF">
        <w:tc>
          <w:tcPr>
            <w:tcW w:w="2515" w:type="dxa"/>
          </w:tcPr>
          <w:p w14:paraId="2DCCA50C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1EE49361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- ค่าจ้างเหมาทำอาหารว่าง  จำนวน .. วัน ๆ ละ 2 มื้อ ๆ ละ .... คน ๆ ละ 25  บาท เป็นเงิน..... บาท</w:t>
            </w:r>
          </w:p>
        </w:tc>
        <w:tc>
          <w:tcPr>
            <w:tcW w:w="1870" w:type="dxa"/>
          </w:tcPr>
          <w:p w14:paraId="41F6B7CC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30F5D27F" w14:textId="4D2B6727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1E9A1BD0" w14:textId="77777777" w:rsidTr="004C17FF">
        <w:tc>
          <w:tcPr>
            <w:tcW w:w="2515" w:type="dxa"/>
          </w:tcPr>
          <w:p w14:paraId="479E5C84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21500EFE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ค่าจ้างเหมาทำอาหารกลางวัน จำนวน.... วัน ๆ ละ 1 มื้อ ๆ ละ .....คน ๆ ละ 80  บาท เป็นเงิน..... บาท</w:t>
            </w:r>
          </w:p>
        </w:tc>
        <w:tc>
          <w:tcPr>
            <w:tcW w:w="1870" w:type="dxa"/>
          </w:tcPr>
          <w:p w14:paraId="175BF45A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3DB9DE83" w14:textId="342BB2D6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536AF5BA" w14:textId="77777777" w:rsidTr="004C17FF">
        <w:tc>
          <w:tcPr>
            <w:tcW w:w="2515" w:type="dxa"/>
          </w:tcPr>
          <w:p w14:paraId="1929B456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6FF7FC70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- ค่าจ้างเหมาบริการรถตู้พร้อมน้ำมันเชื้อเพลิง จำนวน ... วัน ๆ ละ 2,500 บาท เป็นเงิน..... บาท</w:t>
            </w:r>
          </w:p>
        </w:tc>
        <w:tc>
          <w:tcPr>
            <w:tcW w:w="1870" w:type="dxa"/>
          </w:tcPr>
          <w:p w14:paraId="179C538B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633DC2E7" w14:textId="2B882CE1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31F017A6" w14:textId="77777777" w:rsidTr="004C17FF">
        <w:tc>
          <w:tcPr>
            <w:tcW w:w="2515" w:type="dxa"/>
          </w:tcPr>
          <w:p w14:paraId="4961CA4B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479A8466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ค่าใช้จ่ายในการเดินทางไปราชการ เช่น ค่าที่พัก ค่าเบี้ยเลี้ยง ค่าน้ำมัน ฯลฯ จำนวน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ครั้งๆ ละ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บาท เป็นเงิน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บาท</w:t>
            </w:r>
          </w:p>
        </w:tc>
        <w:tc>
          <w:tcPr>
            <w:tcW w:w="1870" w:type="dxa"/>
          </w:tcPr>
          <w:p w14:paraId="0DD61F24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6A7552A3" w14:textId="6DC012F4" w:rsidR="009B2123" w:rsidRPr="001024BD" w:rsidRDefault="009B2123" w:rsidP="00DC086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DC0860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</w:tr>
      <w:tr w:rsidR="009B2123" w:rsidRPr="001024BD" w14:paraId="6DCD06BB" w14:textId="77777777" w:rsidTr="004C17FF">
        <w:tc>
          <w:tcPr>
            <w:tcW w:w="2515" w:type="dxa"/>
          </w:tcPr>
          <w:p w14:paraId="62C80C60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2F8FAD3F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ค่าถ่ายเอกสารและเข้าเล่มรายงานความก้าวหน้า จำนวน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เล่ม ๆ ละ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250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บาท เป็นเงิน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1,250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บาท</w:t>
            </w:r>
          </w:p>
        </w:tc>
        <w:tc>
          <w:tcPr>
            <w:tcW w:w="1870" w:type="dxa"/>
          </w:tcPr>
          <w:p w14:paraId="35F612B8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3C38E59A" w14:textId="6F30D5FA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45D3E636" w14:textId="77777777" w:rsidTr="004C17FF">
        <w:tc>
          <w:tcPr>
            <w:tcW w:w="2515" w:type="dxa"/>
          </w:tcPr>
          <w:p w14:paraId="6D882034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ค่าใช้สอย</w:t>
            </w:r>
          </w:p>
        </w:tc>
        <w:tc>
          <w:tcPr>
            <w:tcW w:w="3060" w:type="dxa"/>
          </w:tcPr>
          <w:p w14:paraId="1A4856DD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ค่าถ่ายเอกสารและเข้าเล่มรายงานฉบับสมบูรณ์ จำนวน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เล่ม ๆ ละ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250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บาท เป็นเงิน </w:t>
            </w:r>
            <w:r w:rsidRPr="001024BD">
              <w:rPr>
                <w:rFonts w:ascii="TH SarabunPSK" w:hAnsi="TH SarabunPSK" w:cs="TH SarabunPSK"/>
                <w:sz w:val="32"/>
                <w:szCs w:val="32"/>
              </w:rPr>
              <w:t>1,250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บาท</w:t>
            </w:r>
          </w:p>
        </w:tc>
        <w:tc>
          <w:tcPr>
            <w:tcW w:w="1870" w:type="dxa"/>
          </w:tcPr>
          <w:p w14:paraId="64392C62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00688C1D" w14:textId="3F579358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33E51EB9" w14:textId="77777777" w:rsidTr="004C17FF">
        <w:tc>
          <w:tcPr>
            <w:tcW w:w="2515" w:type="dxa"/>
          </w:tcPr>
          <w:p w14:paraId="6D338FDD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ค่าวัสดุ</w:t>
            </w:r>
          </w:p>
        </w:tc>
        <w:tc>
          <w:tcPr>
            <w:tcW w:w="3060" w:type="dxa"/>
          </w:tcPr>
          <w:p w14:paraId="6E230F3D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ค่าวัสดุสำนักงาน เช่น ปากกา หมึกพิมพ์ กระดาษ ฯลฯ เป็นเงิน ........ บาท</w:t>
            </w:r>
          </w:p>
        </w:tc>
        <w:tc>
          <w:tcPr>
            <w:tcW w:w="1870" w:type="dxa"/>
          </w:tcPr>
          <w:p w14:paraId="520C7E09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444C083E" w14:textId="609CAE3E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481D8F1C" w14:textId="77777777" w:rsidTr="004C17FF">
        <w:tc>
          <w:tcPr>
            <w:tcW w:w="2515" w:type="dxa"/>
          </w:tcPr>
          <w:p w14:paraId="77D85DC5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ค่าวัสดุ</w:t>
            </w:r>
          </w:p>
        </w:tc>
        <w:tc>
          <w:tcPr>
            <w:tcW w:w="3060" w:type="dxa"/>
          </w:tcPr>
          <w:p w14:paraId="4292421B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ค่าวัสดุวิทยาศาสตร์หรือการแพทย์ เช่น สารเคมี เครื่องแก้ว วัสดุพลาสติก แอลกอฮอล์ ฯลฯ เป็นเงิน ........ บาท </w:t>
            </w:r>
          </w:p>
        </w:tc>
        <w:tc>
          <w:tcPr>
            <w:tcW w:w="1870" w:type="dxa"/>
          </w:tcPr>
          <w:p w14:paraId="7FFEE33E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7060AEC4" w14:textId="159C4C17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143A8984" w14:textId="77777777" w:rsidTr="004C17FF">
        <w:tc>
          <w:tcPr>
            <w:tcW w:w="2515" w:type="dxa"/>
          </w:tcPr>
          <w:p w14:paraId="31081365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ค่าวัสดุ</w:t>
            </w:r>
          </w:p>
        </w:tc>
        <w:tc>
          <w:tcPr>
            <w:tcW w:w="3060" w:type="dxa"/>
          </w:tcPr>
          <w:p w14:paraId="1DDCC496" w14:textId="4DD01A5F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ค่าวัสดุการเกษตร เช่น เม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ล็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ดพันธุ์พืช วัสดุเพาะชำ ปุ๋ย อาหารสัตว์ สปริงเกลอร์รดน้ำ ฯลฯ เป็นเงิน ....... บาท</w:t>
            </w:r>
          </w:p>
        </w:tc>
        <w:tc>
          <w:tcPr>
            <w:tcW w:w="1870" w:type="dxa"/>
          </w:tcPr>
          <w:p w14:paraId="396E7F7E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5F1DC5CF" w14:textId="649862D8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9B2123" w:rsidRPr="001024BD" w14:paraId="5A59E273" w14:textId="77777777" w:rsidTr="004C17FF">
        <w:tc>
          <w:tcPr>
            <w:tcW w:w="2515" w:type="dxa"/>
          </w:tcPr>
          <w:p w14:paraId="24BA5556" w14:textId="77777777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งบดำเนินงาน: ค่าวัสดุ</w:t>
            </w:r>
          </w:p>
        </w:tc>
        <w:tc>
          <w:tcPr>
            <w:tcW w:w="3060" w:type="dxa"/>
          </w:tcPr>
          <w:p w14:paraId="1B68898E" w14:textId="439080EF" w:rsidR="009B2123" w:rsidRPr="001024BD" w:rsidRDefault="009B2123" w:rsidP="009B2123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ค่าวัสดุงานบ้านงานครัว เช่น กะละมัง ถาด มีด หม้อ ฯลฯ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1024BD">
              <w:rPr>
                <w:rFonts w:ascii="TH SarabunPSK" w:hAnsi="TH SarabunPSK" w:cs="TH SarabunPSK"/>
                <w:sz w:val="32"/>
                <w:szCs w:val="32"/>
                <w:cs/>
              </w:rPr>
              <w:t>เป็นเงิน ......  บาท</w:t>
            </w:r>
          </w:p>
        </w:tc>
        <w:tc>
          <w:tcPr>
            <w:tcW w:w="1870" w:type="dxa"/>
          </w:tcPr>
          <w:p w14:paraId="1471C0BD" w14:textId="77777777" w:rsidR="009B2123" w:rsidRPr="001024BD" w:rsidRDefault="009B2123" w:rsidP="009B2123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sz w:val="32"/>
                <w:szCs w:val="32"/>
              </w:rPr>
              <w:t>xxxx</w:t>
            </w:r>
          </w:p>
        </w:tc>
        <w:tc>
          <w:tcPr>
            <w:tcW w:w="1910" w:type="dxa"/>
          </w:tcPr>
          <w:p w14:paraId="6AFBD651" w14:textId="4C841EF9" w:rsidR="009B2123" w:rsidRPr="001024BD" w:rsidRDefault="009B2123" w:rsidP="007C1D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54FFE">
              <w:rPr>
                <w:rFonts w:ascii="TH SarabunPSK" w:hAnsi="TH SarabunPSK" w:cs="TH SarabunPSK"/>
                <w:sz w:val="32"/>
                <w:szCs w:val="32"/>
              </w:rPr>
              <w:t>256</w:t>
            </w:r>
            <w:r w:rsidR="007C1D85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8575E4" w:rsidRPr="001024BD" w14:paraId="6A58A1C3" w14:textId="77777777" w:rsidTr="004C17FF">
        <w:tc>
          <w:tcPr>
            <w:tcW w:w="2515" w:type="dxa"/>
          </w:tcPr>
          <w:p w14:paraId="45514DE3" w14:textId="77777777" w:rsidR="008575E4" w:rsidRPr="001024BD" w:rsidRDefault="008575E4" w:rsidP="004C17F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024B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060" w:type="dxa"/>
          </w:tcPr>
          <w:p w14:paraId="5B25DDD2" w14:textId="77777777" w:rsidR="008575E4" w:rsidRPr="001024BD" w:rsidRDefault="008575E4" w:rsidP="004C17FF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70" w:type="dxa"/>
          </w:tcPr>
          <w:p w14:paraId="56BBB1C1" w14:textId="77777777" w:rsidR="008575E4" w:rsidRPr="001024BD" w:rsidRDefault="008575E4" w:rsidP="004C17FF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xxxxx</w:t>
            </w:r>
          </w:p>
        </w:tc>
        <w:tc>
          <w:tcPr>
            <w:tcW w:w="1910" w:type="dxa"/>
          </w:tcPr>
          <w:p w14:paraId="799F2B9A" w14:textId="77777777" w:rsidR="008575E4" w:rsidRPr="001024BD" w:rsidRDefault="008575E4" w:rsidP="004C17FF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bookmarkEnd w:id="4"/>
    </w:tbl>
    <w:p w14:paraId="6EDDC460" w14:textId="77777777" w:rsidR="008575E4" w:rsidRDefault="008575E4" w:rsidP="00FB5CF4">
      <w:pPr>
        <w:spacing w:after="0" w:line="240" w:lineRule="auto"/>
        <w:contextualSpacing/>
        <w:jc w:val="thaiDistribute"/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</w:rPr>
      </w:pPr>
    </w:p>
    <w:p w14:paraId="453DF865" w14:textId="77777777" w:rsidR="00A112CD" w:rsidRDefault="00FB5CF4" w:rsidP="00FB5CF4">
      <w:pPr>
        <w:spacing w:after="0" w:line="240" w:lineRule="auto"/>
        <w:contextualSpacing/>
        <w:jc w:val="thaiDistribute"/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</w:rPr>
      </w:pPr>
      <w:r w:rsidRPr="008E6BAC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>หมายเหตุ</w:t>
      </w:r>
      <w:r w:rsidRPr="008E6BAC">
        <w:rPr>
          <w:rFonts w:ascii="TH SarabunPSK" w:eastAsia="Calibri" w:hAnsi="TH SarabunPSK" w:cs="TH SarabunPSK" w:hint="cs"/>
          <w:b/>
          <w:bCs/>
          <w:color w:val="5B9BD5" w:themeColor="accent1"/>
          <w:spacing w:val="-6"/>
          <w:sz w:val="24"/>
          <w:szCs w:val="24"/>
          <w:cs/>
        </w:rPr>
        <w:t xml:space="preserve"> </w:t>
      </w:r>
      <w:r w:rsidRPr="008E6BAC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</w:rPr>
        <w:t>(</w:t>
      </w:r>
      <w:r w:rsidRPr="008E6BAC"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อ้างอิง</w:t>
      </w:r>
      <w:r w:rsidRPr="008E6BAC">
        <w:rPr>
          <w:rFonts w:ascii="TH SarabunPSK" w:eastAsia="Calibri" w:hAnsi="TH SarabunPSK" w:cs="TH SarabunPSK"/>
          <w:b/>
          <w:bCs/>
          <w:color w:val="5B9BD5" w:themeColor="accent1"/>
          <w:spacing w:val="-6"/>
          <w:sz w:val="24"/>
          <w:szCs w:val="24"/>
        </w:rPr>
        <w:t>: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 xml:space="preserve">  </w:t>
      </w:r>
      <w:r>
        <w:rPr>
          <w:rFonts w:ascii="TH SarabunPSK" w:hAnsi="TH SarabunPSK" w:cs="TH SarabunPSK" w:hint="cs"/>
          <w:color w:val="5B9BD5" w:themeColor="accent1"/>
          <w:spacing w:val="-6"/>
          <w:sz w:val="24"/>
          <w:szCs w:val="24"/>
          <w:cs/>
        </w:rPr>
        <w:t>การตั้งงบประมาณให้เป็นไปตาม</w:t>
      </w:r>
      <w:r w:rsidRPr="006F4787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 xml:space="preserve"> </w:t>
      </w:r>
      <w:r w:rsidRPr="00CC6114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 xml:space="preserve">ประกาศ 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 xml:space="preserve">กสว. </w:t>
      </w:r>
      <w:r w:rsidRPr="00CC6114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>เรื่อง หลักเกณฑ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์</w:t>
      </w:r>
      <w:r w:rsidRPr="00CC6114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>การจัดทําคําของบประมาณและการจัดสรรงบประมาณของหน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่</w:t>
      </w:r>
      <w:r w:rsidRPr="00CC6114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>วยงานในระบบวิจัยและนวัตกรรม</w:t>
      </w:r>
      <w:r w:rsidR="00A112CD"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 xml:space="preserve">   และ</w:t>
      </w:r>
      <w:r w:rsidR="00A112CD" w:rsidRPr="00A112CD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>ประกาศมหาวิทยาลัยราชภัฏลำปาง เรื่อง แนวปฏิบัติการเบิกจ่ายงบดำเนินงาน หมวดค่าตอบแทน ใช้สอย และวัสดุและรวมถึงรายจ่าย</w:t>
      </w:r>
    </w:p>
    <w:p w14:paraId="549ED750" w14:textId="1DA45AD9" w:rsidR="00FB5CF4" w:rsidRPr="00935725" w:rsidRDefault="00A112CD" w:rsidP="00FB5CF4">
      <w:pPr>
        <w:spacing w:after="0" w:line="240" w:lineRule="auto"/>
        <w:contextualSpacing/>
        <w:jc w:val="thaiDistribute"/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</w:pPr>
      <w:r w:rsidRPr="00A112CD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 xml:space="preserve">ที่กำหนดให้เบิกจ่ายจากหมวดอื่นใดในลักษณะค่าตอบแทน  ใช้สอยและวัสดุ   ลงวันที่ 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28</w:t>
      </w:r>
      <w:r w:rsidRPr="00A112CD">
        <w:rPr>
          <w:rFonts w:ascii="TH SarabunPSK" w:eastAsia="Calibri" w:hAnsi="TH SarabunPSK" w:cs="TH SarabunPSK"/>
          <w:color w:val="5B9BD5" w:themeColor="accent1"/>
          <w:spacing w:val="-6"/>
          <w:sz w:val="24"/>
          <w:szCs w:val="24"/>
          <w:cs/>
        </w:rPr>
        <w:t xml:space="preserve"> กันยายน พ.ศ.  </w:t>
      </w:r>
      <w:r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2565</w:t>
      </w:r>
      <w:r w:rsidR="00FB5CF4">
        <w:rPr>
          <w:rFonts w:ascii="TH SarabunPSK" w:eastAsia="Calibri" w:hAnsi="TH SarabunPSK" w:cs="TH SarabunPSK" w:hint="cs"/>
          <w:color w:val="5B9BD5" w:themeColor="accent1"/>
          <w:spacing w:val="-6"/>
          <w:sz w:val="24"/>
          <w:szCs w:val="24"/>
          <w:cs/>
        </w:rPr>
        <w:t>)</w:t>
      </w:r>
    </w:p>
    <w:p w14:paraId="0915CD00" w14:textId="77777777" w:rsidR="00C37482" w:rsidRPr="00222C8E" w:rsidRDefault="00C37482" w:rsidP="00C37482">
      <w:pPr>
        <w:spacing w:after="200" w:line="240" w:lineRule="auto"/>
        <w:ind w:left="1134"/>
        <w:contextualSpacing/>
        <w:jc w:val="thaiDistribute"/>
        <w:rPr>
          <w:rFonts w:ascii="TH SarabunPSK" w:eastAsia="Calibri" w:hAnsi="TH SarabunPSK" w:cs="TH SarabunPSK"/>
          <w:sz w:val="32"/>
          <w:szCs w:val="32"/>
          <w:lang w:bidi="en-US"/>
        </w:rPr>
      </w:pPr>
    </w:p>
    <w:p w14:paraId="728C3597" w14:textId="2FB6676A" w:rsidR="00FD4F00" w:rsidRPr="00F81845" w:rsidRDefault="00FD4F00" w:rsidP="00F81845">
      <w:pPr>
        <w:pStyle w:val="a3"/>
        <w:numPr>
          <w:ilvl w:val="0"/>
          <w:numId w:val="12"/>
        </w:num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F81845">
        <w:rPr>
          <w:rFonts w:ascii="TH SarabunPSK" w:hAnsi="TH SarabunPSK" w:cs="TH SarabunPSK" w:hint="cs"/>
          <w:sz w:val="32"/>
          <w:szCs w:val="32"/>
          <w:cs/>
          <w:lang w:bidi="th-TH"/>
        </w:rPr>
        <w:t>มาตรฐานการวิจัย</w:t>
      </w:r>
    </w:p>
    <w:p w14:paraId="07F0E535" w14:textId="77777777" w:rsidR="00FD4F00" w:rsidRPr="00C37482" w:rsidRDefault="00FD4F00" w:rsidP="00F81845">
      <w:pPr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566BC7">
        <w:rPr>
          <w:rFonts w:ascii="Wingdings 2" w:eastAsia="Wingdings 2" w:hAnsi="Wingdings 2" w:cs="Wingdings 2"/>
          <w:sz w:val="32"/>
          <w:szCs w:val="32"/>
        </w:rPr>
        <w:t></w:t>
      </w:r>
      <w:r w:rsidRPr="00566BC7">
        <w:rPr>
          <w:rFonts w:ascii="TH Sarabun New" w:hAnsi="TH Sarabun New" w:cs="TH Sarabun New" w:hint="cs"/>
          <w:sz w:val="32"/>
          <w:szCs w:val="32"/>
          <w:cs/>
        </w:rPr>
        <w:t xml:space="preserve"> </w:t>
      </w:r>
      <w:r w:rsidRPr="00C37482">
        <w:rPr>
          <w:rFonts w:ascii="TH SarabunPSK" w:hAnsi="TH SarabunPSK" w:cs="TH SarabunPSK"/>
          <w:sz w:val="32"/>
          <w:szCs w:val="32"/>
          <w:cs/>
        </w:rPr>
        <w:t>มีการใช้สัตว์ทดลอง</w:t>
      </w:r>
    </w:p>
    <w:p w14:paraId="3F95E5C4" w14:textId="77777777" w:rsidR="00FD4F00" w:rsidRPr="00C37482" w:rsidRDefault="00FD4F00" w:rsidP="00F81845">
      <w:pPr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566BC7">
        <w:rPr>
          <w:rFonts w:ascii="Wingdings 2" w:eastAsia="Wingdings 2" w:hAnsi="Wingdings 2" w:cs="Wingdings 2"/>
          <w:sz w:val="32"/>
          <w:szCs w:val="32"/>
        </w:rPr>
        <w:t></w:t>
      </w:r>
      <w:r w:rsidRPr="00566BC7">
        <w:rPr>
          <w:rFonts w:ascii="TH Sarabun New" w:hAnsi="TH Sarabun New" w:cs="TH Sarabun New" w:hint="cs"/>
          <w:sz w:val="32"/>
          <w:szCs w:val="32"/>
          <w:cs/>
        </w:rPr>
        <w:t xml:space="preserve"> </w:t>
      </w:r>
      <w:r w:rsidRPr="00C37482">
        <w:rPr>
          <w:rFonts w:ascii="TH SarabunPSK" w:hAnsi="TH SarabunPSK" w:cs="TH SarabunPSK"/>
          <w:sz w:val="32"/>
          <w:szCs w:val="32"/>
          <w:cs/>
        </w:rPr>
        <w:t>มีการวิจัยในมนุษย์</w:t>
      </w:r>
    </w:p>
    <w:p w14:paraId="749C5CED" w14:textId="77777777" w:rsidR="00FD4F00" w:rsidRPr="00C37482" w:rsidRDefault="00FD4F00" w:rsidP="00F81845">
      <w:pPr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566BC7">
        <w:rPr>
          <w:rFonts w:ascii="Wingdings 2" w:eastAsia="Wingdings 2" w:hAnsi="Wingdings 2" w:cs="Wingdings 2"/>
          <w:sz w:val="32"/>
          <w:szCs w:val="32"/>
        </w:rPr>
        <w:t></w:t>
      </w:r>
      <w:r w:rsidRPr="00566BC7">
        <w:rPr>
          <w:rFonts w:ascii="TH Sarabun New" w:hAnsi="TH Sarabun New" w:cs="TH Sarabun New" w:hint="cs"/>
          <w:sz w:val="32"/>
          <w:szCs w:val="32"/>
          <w:cs/>
        </w:rPr>
        <w:t xml:space="preserve"> </w:t>
      </w:r>
      <w:r w:rsidRPr="00C37482">
        <w:rPr>
          <w:rFonts w:ascii="TH SarabunPSK" w:hAnsi="TH SarabunPSK" w:cs="TH SarabunPSK"/>
          <w:sz w:val="32"/>
          <w:szCs w:val="32"/>
          <w:cs/>
        </w:rPr>
        <w:t>มีการวิจัยที่เกี่ยวข้องกับงานด้านเทคโนโลยีชีวภาพสมัยใหม่</w:t>
      </w:r>
    </w:p>
    <w:p w14:paraId="38F13F5D" w14:textId="0F2376E7" w:rsidR="00F81845" w:rsidRPr="00C37482" w:rsidRDefault="00FD4F00" w:rsidP="00085809">
      <w:pPr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566BC7">
        <w:rPr>
          <w:rFonts w:ascii="Wingdings 2" w:eastAsia="Wingdings 2" w:hAnsi="Wingdings 2" w:cs="Wingdings 2"/>
          <w:sz w:val="32"/>
          <w:szCs w:val="32"/>
        </w:rPr>
        <w:t></w:t>
      </w:r>
      <w:r w:rsidRPr="00566BC7">
        <w:rPr>
          <w:rFonts w:ascii="TH Sarabun New" w:hAnsi="TH Sarabun New" w:cs="TH Sarabun New" w:hint="cs"/>
          <w:sz w:val="32"/>
          <w:szCs w:val="32"/>
          <w:cs/>
        </w:rPr>
        <w:t xml:space="preserve"> </w:t>
      </w:r>
      <w:r w:rsidRPr="00C37482">
        <w:rPr>
          <w:rFonts w:ascii="TH SarabunPSK" w:hAnsi="TH SarabunPSK" w:cs="TH SarabunPSK"/>
          <w:sz w:val="32"/>
          <w:szCs w:val="32"/>
          <w:cs/>
        </w:rPr>
        <w:t>มีการใช้ห้องปฏิบัติการที่เกี่ยวกับสารเคมี</w:t>
      </w:r>
    </w:p>
    <w:p w14:paraId="7BDB52A7" w14:textId="72B633CF" w:rsidR="00543328" w:rsidRPr="00F81845" w:rsidRDefault="00543328" w:rsidP="00F81845">
      <w:pPr>
        <w:pStyle w:val="a3"/>
        <w:numPr>
          <w:ilvl w:val="0"/>
          <w:numId w:val="12"/>
        </w:num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F81845">
        <w:rPr>
          <w:rFonts w:ascii="TH SarabunPSK" w:eastAsia="Cordia New" w:hAnsi="TH SarabunPSK" w:cs="TH SarabunPSK"/>
          <w:sz w:val="32"/>
          <w:szCs w:val="32"/>
          <w:cs/>
          <w:lang w:bidi="th-TH"/>
        </w:rPr>
        <w:t>หน่วยงานร่วมดำเนินการ</w:t>
      </w:r>
      <w:r w:rsidRPr="00F81845">
        <w:rPr>
          <w:rFonts w:ascii="TH SarabunPSK" w:eastAsia="Cordia New" w:hAnsi="TH SarabunPSK" w:cs="TH SarabunPSK"/>
          <w:sz w:val="32"/>
          <w:szCs w:val="32"/>
          <w:cs/>
        </w:rPr>
        <w:t>/</w:t>
      </w:r>
      <w:r w:rsidRPr="00F81845">
        <w:rPr>
          <w:rFonts w:ascii="TH SarabunPSK" w:eastAsia="Cordia New" w:hAnsi="TH SarabunPSK" w:cs="TH SarabunPSK"/>
          <w:sz w:val="32"/>
          <w:szCs w:val="32"/>
          <w:cs/>
          <w:lang w:bidi="th-TH"/>
        </w:rPr>
        <w:t>ภาคเอกชนหรือชุมชนที่ร่วมลงทุนหรือดำเนินการ</w:t>
      </w:r>
      <w:r w:rsidRPr="00F81845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</w:p>
    <w:tbl>
      <w:tblPr>
        <w:tblStyle w:val="TableGrid21"/>
        <w:tblW w:w="0" w:type="auto"/>
        <w:tblLook w:val="04A0" w:firstRow="1" w:lastRow="0" w:firstColumn="1" w:lastColumn="0" w:noHBand="0" w:noVBand="1"/>
      </w:tblPr>
      <w:tblGrid>
        <w:gridCol w:w="786"/>
        <w:gridCol w:w="1408"/>
        <w:gridCol w:w="1423"/>
        <w:gridCol w:w="1481"/>
        <w:gridCol w:w="1560"/>
        <w:gridCol w:w="1559"/>
        <w:gridCol w:w="1134"/>
      </w:tblGrid>
      <w:tr w:rsidR="00543328" w:rsidRPr="00F81845" w14:paraId="40FA56FE" w14:textId="77777777" w:rsidTr="00BE0A8A">
        <w:tc>
          <w:tcPr>
            <w:tcW w:w="786" w:type="dxa"/>
            <w:shd w:val="clear" w:color="auto" w:fill="D9D9D9" w:themeFill="background1" w:themeFillShade="D9"/>
            <w:vAlign w:val="center"/>
          </w:tcPr>
          <w:p w14:paraId="27FEB84C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1408" w:type="dxa"/>
            <w:shd w:val="clear" w:color="auto" w:fill="D9D9D9" w:themeFill="background1" w:themeFillShade="D9"/>
            <w:vAlign w:val="center"/>
          </w:tcPr>
          <w:p w14:paraId="71F0F72D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ปีงบประมาณ</w:t>
            </w:r>
          </w:p>
        </w:tc>
        <w:tc>
          <w:tcPr>
            <w:tcW w:w="1423" w:type="dxa"/>
            <w:shd w:val="clear" w:color="auto" w:fill="D9D9D9" w:themeFill="background1" w:themeFillShade="D9"/>
            <w:vAlign w:val="center"/>
          </w:tcPr>
          <w:p w14:paraId="444762B2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ชื่อหน่วยงาน</w:t>
            </w:r>
            <w:r w:rsidRPr="00F81845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รัฐ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/บริษัท</w:t>
            </w:r>
            <w:r w:rsidRPr="00F81845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>/หน่วยงานต่างประเทศ</w:t>
            </w:r>
          </w:p>
        </w:tc>
        <w:tc>
          <w:tcPr>
            <w:tcW w:w="1481" w:type="dxa"/>
            <w:shd w:val="clear" w:color="auto" w:fill="D9D9D9" w:themeFill="background1" w:themeFillShade="D9"/>
            <w:vAlign w:val="center"/>
          </w:tcPr>
          <w:p w14:paraId="01A22F7E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แนวทางร่วมดำเนินการ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4604ACAB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การร่วมลงทุนในรูปแบบตัวเงิน</w:t>
            </w:r>
            <w:r w:rsidRPr="00F81845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  <w:t>in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-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  <w:t>cash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) (บาท)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3C61094B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การร่วมลงทุนในรูปแบบอื่น</w:t>
            </w:r>
          </w:p>
          <w:p w14:paraId="71AE5A22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  <w:t>in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-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  <w:t>kind</w:t>
            </w: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48C4CD07" w14:textId="77777777" w:rsidR="00543328" w:rsidRPr="00F81845" w:rsidRDefault="00543328" w:rsidP="00F81845">
            <w:pPr>
              <w:spacing w:after="16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</w:pPr>
            <w:r w:rsidRPr="00F81845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543328" w:rsidRPr="00BF30EA" w14:paraId="6DBAF7A4" w14:textId="77777777" w:rsidTr="00BE0A8A">
        <w:tc>
          <w:tcPr>
            <w:tcW w:w="786" w:type="dxa"/>
          </w:tcPr>
          <w:p w14:paraId="5EE812C2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  <w:r w:rsidRPr="00BF30EA">
              <w:rPr>
                <w:rFonts w:ascii="TH SarabunPSK" w:eastAsia="Cordia New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408" w:type="dxa"/>
          </w:tcPr>
          <w:p w14:paraId="08247712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423" w:type="dxa"/>
          </w:tcPr>
          <w:p w14:paraId="79F891CD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481" w:type="dxa"/>
          </w:tcPr>
          <w:p w14:paraId="4FFE6261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560" w:type="dxa"/>
          </w:tcPr>
          <w:p w14:paraId="6D10F548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14:paraId="3E9EC763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14:paraId="6C540118" w14:textId="77777777" w:rsidR="00543328" w:rsidRPr="00BF30EA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  <w:tr w:rsidR="00543328" w:rsidRPr="00FD4F00" w14:paraId="08039D67" w14:textId="77777777" w:rsidTr="00BE0A8A">
        <w:tc>
          <w:tcPr>
            <w:tcW w:w="786" w:type="dxa"/>
          </w:tcPr>
          <w:p w14:paraId="38BB4D95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  <w:r w:rsidRPr="00BF30EA">
              <w:rPr>
                <w:rFonts w:ascii="TH SarabunPSK" w:eastAsia="Cordia New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408" w:type="dxa"/>
          </w:tcPr>
          <w:p w14:paraId="049C227A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423" w:type="dxa"/>
          </w:tcPr>
          <w:p w14:paraId="74E35186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481" w:type="dxa"/>
          </w:tcPr>
          <w:p w14:paraId="4FBB6C27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560" w:type="dxa"/>
          </w:tcPr>
          <w:p w14:paraId="6430F25A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14:paraId="44CE4CE6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14:paraId="3968E41A" w14:textId="77777777" w:rsidR="00543328" w:rsidRPr="00FD4F00" w:rsidRDefault="00543328" w:rsidP="007A089A">
            <w:pPr>
              <w:spacing w:after="160"/>
              <w:jc w:val="center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</w:tbl>
    <w:p w14:paraId="58A007DC" w14:textId="0E5A5B31" w:rsidR="00C90F47" w:rsidRDefault="00C90F47" w:rsidP="00FD4F00">
      <w:pPr>
        <w:spacing w:after="0"/>
        <w:jc w:val="thaiDistribute"/>
        <w:rPr>
          <w:rFonts w:ascii="TH Sarabun New" w:hAnsi="TH Sarabun New" w:cs="TH Sarabun New"/>
          <w:sz w:val="32"/>
          <w:szCs w:val="32"/>
        </w:rPr>
      </w:pPr>
    </w:p>
    <w:p w14:paraId="19DC6F55" w14:textId="61BB3852" w:rsidR="00FD4F00" w:rsidRPr="00FD4F00" w:rsidRDefault="00BF30EA" w:rsidP="00FD4F00">
      <w:pPr>
        <w:tabs>
          <w:tab w:val="left" w:pos="567"/>
          <w:tab w:val="left" w:pos="3119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7.     </w:t>
      </w:r>
      <w:r w:rsidR="00FD4F00" w:rsidRPr="00566BC7">
        <w:rPr>
          <w:rFonts w:ascii="TH SarabunPSK" w:eastAsia="Cordia New" w:hAnsi="TH SarabunPSK" w:cs="TH SarabunPSK" w:hint="cs"/>
          <w:sz w:val="32"/>
          <w:szCs w:val="32"/>
          <w:cs/>
        </w:rPr>
        <w:t>ร</w:t>
      </w:r>
      <w:r w:rsidR="00FD4F00" w:rsidRPr="00566BC7">
        <w:rPr>
          <w:rFonts w:ascii="TH SarabunPSK" w:eastAsia="Cordia New" w:hAnsi="TH SarabunPSK" w:cs="TH SarabunPSK"/>
          <w:sz w:val="32"/>
          <w:szCs w:val="32"/>
          <w:cs/>
        </w:rPr>
        <w:t xml:space="preserve">ะดับความพร้อมที่มีอยู่ในปัจจุบัน 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>(</w:t>
      </w:r>
      <w:r w:rsidR="00BF7474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จำเป็นต้องให้ข้อมูล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>)</w:t>
      </w:r>
      <w:r w:rsidR="000D6710">
        <w:rPr>
          <w:rFonts w:ascii="TH SarabunPSK" w:eastAsia="Cordia New" w:hAnsi="TH SarabunPSK" w:cs="TH SarabunPSK"/>
          <w:sz w:val="32"/>
          <w:szCs w:val="32"/>
        </w:rPr>
        <w:t>*</w:t>
      </w:r>
    </w:p>
    <w:p w14:paraId="38A7CFB8" w14:textId="007EBEC0" w:rsidR="00FD4F00" w:rsidRPr="00FD4F00" w:rsidRDefault="00BF30EA" w:rsidP="00FD4F00">
      <w:pPr>
        <w:tabs>
          <w:tab w:val="left" w:pos="284"/>
        </w:tabs>
        <w:spacing w:after="0" w:line="240" w:lineRule="auto"/>
        <w:ind w:left="567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>7</w:t>
      </w:r>
      <w:r w:rsidR="00FD4F00" w:rsidRPr="00FD4F00">
        <w:rPr>
          <w:rFonts w:ascii="TH SarabunPSK" w:eastAsia="Cordia New" w:hAnsi="TH SarabunPSK" w:cs="TH SarabunPSK"/>
          <w:sz w:val="32"/>
          <w:szCs w:val="32"/>
          <w:cs/>
        </w:rPr>
        <w:t>.</w:t>
      </w:r>
      <w:r w:rsidR="00FD4F00" w:rsidRPr="00FD4F00">
        <w:rPr>
          <w:rFonts w:ascii="TH SarabunPSK" w:eastAsia="Cordia New" w:hAnsi="TH SarabunPSK" w:cs="TH SarabunPSK"/>
          <w:sz w:val="32"/>
          <w:szCs w:val="32"/>
        </w:rPr>
        <w:t xml:space="preserve">1 </w:t>
      </w:r>
      <w:r w:rsidR="00FD4F00" w:rsidRPr="00FD4F00">
        <w:rPr>
          <w:rFonts w:ascii="TH SarabunPSK" w:eastAsia="Cordia New" w:hAnsi="TH SarabunPSK" w:cs="TH SarabunPSK"/>
          <w:sz w:val="32"/>
          <w:szCs w:val="32"/>
          <w:cs/>
        </w:rPr>
        <w:t>ระดับความพร้อมทางเทคโนโลยี (</w:t>
      </w:r>
      <w:r w:rsidR="00FD4F00" w:rsidRPr="00FD4F00">
        <w:rPr>
          <w:rFonts w:ascii="TH SarabunPSK" w:eastAsia="Cordia New" w:hAnsi="TH SarabunPSK" w:cs="TH SarabunPSK"/>
          <w:sz w:val="32"/>
          <w:szCs w:val="32"/>
        </w:rPr>
        <w:t>Technology Readiness Level</w:t>
      </w:r>
      <w:r w:rsidR="00FD4F00"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: </w:t>
      </w:r>
      <w:r w:rsidR="00FD4F00" w:rsidRPr="00FD4F00">
        <w:rPr>
          <w:rFonts w:ascii="TH SarabunPSK" w:eastAsia="Cordia New" w:hAnsi="TH SarabunPSK" w:cs="TH SarabunPSK"/>
          <w:sz w:val="32"/>
          <w:szCs w:val="32"/>
        </w:rPr>
        <w:t>TRL</w:t>
      </w:r>
      <w:r w:rsidR="00FD4F00" w:rsidRPr="00FD4F00">
        <w:rPr>
          <w:rFonts w:ascii="TH SarabunPSK" w:eastAsia="Cordia New" w:hAnsi="TH SarabunPSK" w:cs="TH SarabunPSK"/>
          <w:sz w:val="32"/>
          <w:szCs w:val="32"/>
          <w:cs/>
        </w:rPr>
        <w:t>)</w:t>
      </w:r>
      <w:r w:rsidR="000D6710">
        <w:rPr>
          <w:rFonts w:ascii="TH SarabunPSK" w:eastAsia="Cordia New" w:hAnsi="TH SarabunPSK" w:cs="TH SarabunPSK"/>
          <w:sz w:val="32"/>
          <w:szCs w:val="32"/>
        </w:rPr>
        <w:t>*</w:t>
      </w:r>
    </w:p>
    <w:p w14:paraId="18D89665" w14:textId="77777777" w:rsidR="00FD4F00" w:rsidRPr="00FD4F00" w:rsidRDefault="00FD4F00" w:rsidP="00FD4F00">
      <w:pPr>
        <w:tabs>
          <w:tab w:val="left" w:pos="284"/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  <w:cs/>
        </w:rPr>
      </w:pPr>
      <w:r w:rsidRPr="00FD4F00">
        <w:rPr>
          <w:rFonts w:ascii="TH SarabunPSK" w:eastAsia="Cordia New" w:hAnsi="TH SarabunPSK" w:cs="TH SarabunPSK"/>
          <w:sz w:val="32"/>
          <w:szCs w:val="32"/>
        </w:rPr>
        <w:t xml:space="preserve">          1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)  </w:t>
      </w:r>
      <w:r w:rsidRPr="00FD4F00">
        <w:rPr>
          <w:rFonts w:ascii="TH SarabunPSK" w:eastAsia="Cordia New" w:hAnsi="TH SarabunPSK" w:cs="TH SarabunPSK"/>
          <w:sz w:val="32"/>
          <w:szCs w:val="32"/>
        </w:rPr>
        <w:t xml:space="preserve">TRL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ณ ปัจจุบัน ระดับ ...................</w:t>
      </w:r>
    </w:p>
    <w:p w14:paraId="480E5E48" w14:textId="77777777" w:rsidR="00FD4F00" w:rsidRPr="00FD4F00" w:rsidRDefault="00FD4F00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           </w:t>
      </w:r>
      <w:r w:rsidRPr="00FD4F00">
        <w:rPr>
          <w:rFonts w:ascii="TH SarabunPSK" w:eastAsia="Cordia New" w:hAnsi="TH SarabunPSK" w:cs="TH SarabunPSK" w:hint="cs"/>
          <w:sz w:val="32"/>
          <w:szCs w:val="32"/>
          <w:cs/>
        </w:rPr>
        <w:t xml:space="preserve">   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รายละเอียด .......................................................................................................................</w:t>
      </w:r>
    </w:p>
    <w:p w14:paraId="6A43D5D5" w14:textId="77777777" w:rsidR="00FD4F00" w:rsidRPr="00FD4F00" w:rsidRDefault="00FD4F00" w:rsidP="00FD4F00">
      <w:pPr>
        <w:shd w:val="clear" w:color="auto" w:fill="FFFFFF"/>
        <w:tabs>
          <w:tab w:val="left" w:pos="993"/>
        </w:tabs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  <w:cs/>
          <w:lang w:bidi="en-US"/>
        </w:rPr>
      </w:pP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ab/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>2</w:t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 xml:space="preserve">)  </w:t>
      </w: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 xml:space="preserve">TRL </w:t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>เมื่องานวิจัยเสร็จสิ้นระดับ ...................</w:t>
      </w:r>
    </w:p>
    <w:p w14:paraId="476F38E0" w14:textId="77777777" w:rsidR="00FD4F00" w:rsidRDefault="00FD4F00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         </w:t>
      </w:r>
      <w:r w:rsidRPr="00FD4F00"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รายละเอียด .......................................................................................................................</w:t>
      </w:r>
    </w:p>
    <w:p w14:paraId="1D7D8E05" w14:textId="458F4AC8" w:rsidR="009A136A" w:rsidRPr="00FD4F00" w:rsidRDefault="00E27F74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  <w:r w:rsidRPr="00E27F74">
        <w:rPr>
          <w:rFonts w:ascii="TH SarabunPSK" w:eastAsia="Cordia New" w:hAnsi="TH SarabunPSK" w:cs="TH SarabunPSK"/>
          <w:noProof/>
          <w:sz w:val="32"/>
          <w:szCs w:val="32"/>
        </w:rPr>
        <w:drawing>
          <wp:inline distT="0" distB="0" distL="0" distR="0" wp14:anchorId="51250CD0" wp14:editId="1933066C">
            <wp:extent cx="6016625" cy="4562475"/>
            <wp:effectExtent l="0" t="0" r="3175" b="952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662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465"/>
      </w:tblGrid>
      <w:tr w:rsidR="00B11547" w:rsidRPr="00B11547" w14:paraId="7168D9D6" w14:textId="77777777" w:rsidTr="00B82E4F">
        <w:tc>
          <w:tcPr>
            <w:tcW w:w="9465" w:type="dxa"/>
          </w:tcPr>
          <w:p w14:paraId="07218111" w14:textId="73345E4D" w:rsidR="00B82E4F" w:rsidRPr="00B11547" w:rsidRDefault="00B82E4F" w:rsidP="00A61AAB">
            <w:pPr>
              <w:rPr>
                <w:rFonts w:ascii="TH SarabunPSK" w:eastAsia="Helvetica" w:hAnsi="TH SarabunPSK" w:cs="TH SarabunPSK"/>
                <w:b/>
                <w:bCs/>
                <w:color w:val="44546A" w:themeColor="text2"/>
                <w:szCs w:val="22"/>
                <w:bdr w:val="nil"/>
              </w:rPr>
            </w:pPr>
            <w:r w:rsidRPr="00B11547">
              <w:rPr>
                <w:rFonts w:ascii="TH SarabunPSK" w:eastAsia="Helvetica" w:hAnsi="TH SarabunPSK" w:cs="TH SarabunPSK"/>
                <w:b/>
                <w:bCs/>
                <w:color w:val="44546A" w:themeColor="text2"/>
                <w:szCs w:val="22"/>
                <w:bdr w:val="nil"/>
                <w:cs/>
              </w:rPr>
              <w:t>ระดับความพร้อมทางเทคโนโลยี (</w:t>
            </w:r>
            <w:r w:rsidRPr="00B11547">
              <w:rPr>
                <w:rFonts w:ascii="TH SarabunPSK" w:eastAsia="Helvetica" w:hAnsi="TH SarabunPSK" w:cs="TH SarabunPSK"/>
                <w:b/>
                <w:bCs/>
                <w:color w:val="44546A" w:themeColor="text2"/>
                <w:szCs w:val="22"/>
                <w:bdr w:val="nil"/>
              </w:rPr>
              <w:t xml:space="preserve">Technology Readiness Level: TRL) </w:t>
            </w:r>
            <w:r w:rsidRPr="00B11547">
              <w:rPr>
                <w:rFonts w:ascii="TH SarabunPSK" w:eastAsia="Helvetica" w:hAnsi="TH SarabunPSK" w:cs="TH SarabunPSK"/>
                <w:b/>
                <w:bCs/>
                <w:color w:val="44546A" w:themeColor="text2"/>
                <w:szCs w:val="22"/>
                <w:bdr w:val="nil"/>
                <w:cs/>
              </w:rPr>
              <w:t>มีรายละเอียด ดังนี้</w:t>
            </w:r>
          </w:p>
          <w:p w14:paraId="08EE3655" w14:textId="1F35E31B" w:rsidR="00A61AAB" w:rsidRPr="00B11547" w:rsidRDefault="00A61AAB" w:rsidP="00A61AAB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TRL 1: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หลักการพื้นฐานได้รับการพิจารณาและมีการรายงาน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(Basic principles observed and reported) </w:t>
            </w:r>
          </w:p>
          <w:p w14:paraId="6642FAB1" w14:textId="45F56A32" w:rsidR="00A61AAB" w:rsidRPr="00B11547" w:rsidRDefault="00A61AAB" w:rsidP="00A61AAB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TRL 2: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มีการสร้างแนวคิดด้านเทคโนโลยีและ / หรือ การประยุกต์ใช้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(Technology concept and / or application formulated) </w:t>
            </w:r>
          </w:p>
          <w:p w14:paraId="38858F9B" w14:textId="1F73E286" w:rsidR="00A61AAB" w:rsidRPr="00B11547" w:rsidRDefault="00A61AAB" w:rsidP="00A61AAB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TRL 3: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มีการทดลองและวิเคราะห์หน้าที่หลัก และ / หรือ มีการพิสูจน์ความเป็นไปได้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ของแนวคิด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br/>
              <w:t xml:space="preserve">(Analytical and experimental critical function and / or characteristic proof-of concept) </w:t>
            </w:r>
          </w:p>
          <w:p w14:paraId="25F17BA7" w14:textId="231A505F" w:rsidR="00A61AAB" w:rsidRPr="00B11547" w:rsidRDefault="00A61AAB" w:rsidP="00A61AAB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TRL 4: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การทดสอบองค์ประกอบ และ/หรือ บอร์ดทดลองอิเล็กทรอนิกส์จ</w:t>
            </w:r>
            <w:r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ลอง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(Breadboard)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ในสภาวะแวดล้อมในห้องปฏิบัติการ (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Component and / or breadboard validation in laboratory environment) </w:t>
            </w:r>
          </w:p>
          <w:p w14:paraId="76E2F2FD" w14:textId="1B66C7C5" w:rsidR="00A61AAB" w:rsidRPr="00B11547" w:rsidRDefault="00A61AAB" w:rsidP="00A61AAB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TRL 5: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การทดสอบองค์ประกอบ และ / หรือ บอร์ดทดลองอิเล็กทรอนิกส์จ</w:t>
            </w:r>
            <w:r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ลอง (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Breadboard)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ในสภาวะแวดล้อมที่เกี่ยวข้อง (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>Component and / or breadboard validation in relevant environment)</w:t>
            </w:r>
          </w:p>
          <w:p w14:paraId="7377D701" w14:textId="5A10D90B" w:rsidR="003E2C6C" w:rsidRPr="00B11547" w:rsidRDefault="003E2C6C" w:rsidP="000E5008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0"/>
                <w:szCs w:val="20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1"/>
                <w:szCs w:val="21"/>
              </w:rPr>
              <w:t>TRL 6:</w:t>
            </w:r>
            <w:r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 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การทดสอบแบบ</w:t>
            </w:r>
            <w:r w:rsidR="00F2627F" w:rsidRPr="00B11547">
              <w:rPr>
                <w:rFonts w:ascii="TH SarabunPSK" w:hAnsi="TH SarabunPSK" w:cs="TH SarabunPSK" w:hint="cs"/>
                <w:color w:val="44546A" w:themeColor="text2"/>
                <w:sz w:val="21"/>
                <w:szCs w:val="21"/>
                <w:cs/>
              </w:rPr>
              <w:t>จำ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ลองของระบบหรือระบบย่อย หรือต้นแบบในสภาวะ</w:t>
            </w:r>
            <w:r w:rsidR="00F2627F" w:rsidRPr="00B11547">
              <w:rPr>
                <w:rFonts w:ascii="TH SarabunPSK" w:hAnsi="TH SarabunPSK" w:cs="TH SarabunPSK" w:hint="cs"/>
                <w:color w:val="44546A" w:themeColor="text2"/>
                <w:sz w:val="21"/>
                <w:szCs w:val="21"/>
                <w:cs/>
              </w:rPr>
              <w:t>แวดล้อมที่เกี่ยวข้องซึ่งอาจเป็นภาคพื้นดินหรือ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อวกาศ (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System / subsystem model or prototype demonstration in a relevant environment (ground or space)) </w:t>
            </w:r>
          </w:p>
          <w:p w14:paraId="649472B3" w14:textId="77777777" w:rsidR="00F2627F" w:rsidRPr="00B11547" w:rsidRDefault="003E2C6C" w:rsidP="000E5008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0"/>
                <w:szCs w:val="20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1"/>
                <w:szCs w:val="21"/>
              </w:rPr>
              <w:t>TRL 7:</w:t>
            </w:r>
            <w:r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 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การทดสอบต้นแบบระบบในสภาวะแวดล้อมอวกาศ</w:t>
            </w:r>
            <w:r w:rsidR="00F2627F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br/>
              <w:t xml:space="preserve">(System prototype demonstration in a space environment) </w:t>
            </w:r>
          </w:p>
          <w:p w14:paraId="51643638" w14:textId="77777777" w:rsidR="000E5008" w:rsidRPr="00B11547" w:rsidRDefault="003E2C6C" w:rsidP="000E5008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0"/>
                <w:szCs w:val="20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1"/>
                <w:szCs w:val="21"/>
              </w:rPr>
              <w:t>TRL 8:</w:t>
            </w:r>
            <w:r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 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ระบบ</w:t>
            </w:r>
            <w:r w:rsidR="000E5008" w:rsidRPr="00B11547">
              <w:rPr>
                <w:rFonts w:ascii="TH SarabunPSK" w:hAnsi="TH SarabunPSK" w:cs="TH SarabunPSK" w:hint="cs"/>
                <w:color w:val="44546A" w:themeColor="text2"/>
                <w:sz w:val="21"/>
                <w:szCs w:val="21"/>
                <w:cs/>
              </w:rPr>
              <w:t>จริงสำเร็จสมบูรณ์และมีคุณสมบัติ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การทดสอบและสาธติ บนภาคพ</w:t>
            </w:r>
            <w:r w:rsidR="000E5008" w:rsidRPr="00B11547">
              <w:rPr>
                <w:rFonts w:ascii="TH SarabunPSK" w:hAnsi="TH SarabunPSK" w:cs="TH SarabunPSK" w:hint="cs"/>
                <w:color w:val="44546A" w:themeColor="text2"/>
                <w:sz w:val="21"/>
                <w:szCs w:val="21"/>
                <w:cs/>
              </w:rPr>
              <w:t>ื้นดิน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หรือในอวกาศ (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Actual system completed and “flight qualified” through test and demonstration (ground or space)) </w:t>
            </w:r>
          </w:p>
          <w:p w14:paraId="17A6B48A" w14:textId="77E4A72F" w:rsidR="00B82E4F" w:rsidRPr="00B11547" w:rsidRDefault="003E2C6C" w:rsidP="000E5008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0"/>
                <w:szCs w:val="20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1"/>
                <w:szCs w:val="21"/>
              </w:rPr>
              <w:t>TRL 9:</w:t>
            </w:r>
            <w:r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 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ระบบจริงได้รับการพิสูจน์ทางการบินโดยภารกิจส</w:t>
            </w:r>
            <w:r w:rsidR="000E5008" w:rsidRPr="00B11547">
              <w:rPr>
                <w:rFonts w:ascii="TH SarabunPSK" w:hAnsi="TH SarabunPSK" w:cs="TH SarabunPSK" w:hint="cs"/>
                <w:color w:val="44546A" w:themeColor="text2"/>
                <w:sz w:val="21"/>
                <w:szCs w:val="21"/>
                <w:cs/>
              </w:rPr>
              <w:t>ำ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  <w:cs/>
              </w:rPr>
              <w:t>เร็จ (</w:t>
            </w:r>
            <w:r w:rsidR="000E5008" w:rsidRPr="00B11547">
              <w:rPr>
                <w:rFonts w:ascii="TH SarabunPSK" w:hAnsi="TH SarabunPSK" w:cs="TH SarabunPSK"/>
                <w:color w:val="44546A" w:themeColor="text2"/>
                <w:sz w:val="21"/>
                <w:szCs w:val="21"/>
              </w:rPr>
              <w:t xml:space="preserve">Actual system “flight proven” through successful mission operations) </w:t>
            </w:r>
          </w:p>
        </w:tc>
      </w:tr>
    </w:tbl>
    <w:p w14:paraId="3C54642B" w14:textId="5D8AA83C" w:rsidR="00B82E4F" w:rsidRDefault="00B82E4F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2B64F0B9" w14:textId="558A101C" w:rsidR="00C37482" w:rsidRDefault="00C37482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2C98E8D3" w14:textId="0128BAA7" w:rsidR="00E27F74" w:rsidRDefault="00E27F74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128D3D89" w14:textId="4F7E7255" w:rsidR="00E27F74" w:rsidRDefault="00E27F74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40F509BF" w14:textId="1383C4E6" w:rsidR="00E27F74" w:rsidRDefault="00E27F74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41255D3B" w14:textId="77777777" w:rsidR="00E27F74" w:rsidRDefault="00E27F74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</w:p>
    <w:p w14:paraId="5995E59E" w14:textId="6DC67F04" w:rsidR="00FD4F00" w:rsidRPr="00FD4F00" w:rsidRDefault="00BF30EA" w:rsidP="00FD4F0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567"/>
        <w:rPr>
          <w:rFonts w:ascii="TH SarabunPSK" w:eastAsia="Helvetica" w:hAnsi="TH SarabunPSK" w:cs="TH SarabunPSK"/>
          <w:sz w:val="32"/>
          <w:szCs w:val="32"/>
          <w:bdr w:val="nil"/>
        </w:rPr>
      </w:pPr>
      <w:r>
        <w:rPr>
          <w:rFonts w:ascii="TH SarabunPSK" w:eastAsia="Helvetica" w:hAnsi="TH SarabunPSK" w:cs="TH SarabunPSK" w:hint="cs"/>
          <w:sz w:val="32"/>
          <w:szCs w:val="32"/>
          <w:bdr w:val="nil"/>
          <w:cs/>
        </w:rPr>
        <w:t>7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  <w:cs/>
        </w:rPr>
        <w:t>.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</w:rPr>
        <w:t xml:space="preserve">2 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  <w:cs/>
        </w:rPr>
        <w:t>ระดับความพร้อมทางสังคม (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</w:rPr>
        <w:t>Societal Readiness Level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  <w:cs/>
        </w:rPr>
        <w:t xml:space="preserve">: 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</w:rPr>
        <w:t>SRL</w:t>
      </w:r>
      <w:r w:rsidR="00FD4F00" w:rsidRPr="00FD4F00">
        <w:rPr>
          <w:rFonts w:ascii="TH SarabunPSK" w:eastAsia="Helvetica" w:hAnsi="TH SarabunPSK" w:cs="TH SarabunPSK"/>
          <w:sz w:val="32"/>
          <w:szCs w:val="32"/>
          <w:bdr w:val="nil"/>
          <w:cs/>
        </w:rPr>
        <w:t>)</w:t>
      </w:r>
      <w:r w:rsidR="000D6710">
        <w:rPr>
          <w:rFonts w:ascii="TH SarabunPSK" w:eastAsia="Helvetica" w:hAnsi="TH SarabunPSK" w:cs="TH SarabunPSK"/>
          <w:sz w:val="32"/>
          <w:szCs w:val="32"/>
          <w:bdr w:val="nil"/>
        </w:rPr>
        <w:t>*</w:t>
      </w:r>
      <w:r w:rsidR="00BF7474">
        <w:rPr>
          <w:rFonts w:ascii="TH SarabunPSK" w:eastAsia="Helvetica" w:hAnsi="TH SarabunPSK" w:cs="TH SarabunPSK"/>
          <w:sz w:val="32"/>
          <w:szCs w:val="32"/>
          <w:bdr w:val="nil"/>
        </w:rPr>
        <w:t xml:space="preserve"> 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>(</w:t>
      </w:r>
      <w:r w:rsidR="00BF7474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จำเป็นต้องให้ข้อมูล</w:t>
      </w:r>
      <w:r w:rsidR="00BF7474">
        <w:rPr>
          <w:rFonts w:ascii="TH SarabunPSK" w:eastAsia="Cordia New" w:hAnsi="TH SarabunPSK" w:cs="TH SarabunPSK"/>
          <w:color w:val="FF0000"/>
          <w:sz w:val="32"/>
          <w:szCs w:val="32"/>
        </w:rPr>
        <w:t>)</w:t>
      </w:r>
    </w:p>
    <w:p w14:paraId="6696BD2E" w14:textId="77777777" w:rsidR="00FD4F00" w:rsidRPr="00FD4F00" w:rsidRDefault="00FD4F00" w:rsidP="00FD4F00">
      <w:pPr>
        <w:tabs>
          <w:tab w:val="left" w:pos="284"/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  <w:cs/>
        </w:rPr>
      </w:pPr>
      <w:r w:rsidRPr="00FD4F00">
        <w:rPr>
          <w:rFonts w:ascii="TH SarabunPSK" w:eastAsia="Cordia New" w:hAnsi="TH SarabunPSK" w:cs="TH SarabunPSK"/>
          <w:sz w:val="32"/>
          <w:szCs w:val="32"/>
        </w:rPr>
        <w:t xml:space="preserve">          1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)  </w:t>
      </w:r>
      <w:r w:rsidRPr="00FD4F00">
        <w:rPr>
          <w:rFonts w:ascii="TH SarabunPSK" w:eastAsia="Cordia New" w:hAnsi="TH SarabunPSK" w:cs="TH SarabunPSK"/>
          <w:sz w:val="32"/>
          <w:szCs w:val="32"/>
        </w:rPr>
        <w:t xml:space="preserve">SRL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ณ ปัจจุบัน ระดับ ...................</w:t>
      </w:r>
    </w:p>
    <w:p w14:paraId="3FE4854C" w14:textId="77777777" w:rsidR="00FD4F00" w:rsidRPr="00FD4F00" w:rsidRDefault="00FD4F00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           </w:t>
      </w:r>
      <w:r w:rsidRPr="00FD4F00">
        <w:rPr>
          <w:rFonts w:ascii="TH SarabunPSK" w:eastAsia="Cordia New" w:hAnsi="TH SarabunPSK" w:cs="TH SarabunPSK" w:hint="cs"/>
          <w:sz w:val="32"/>
          <w:szCs w:val="32"/>
          <w:cs/>
        </w:rPr>
        <w:t xml:space="preserve">   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รายละเอียด .......................................................................................................................</w:t>
      </w:r>
    </w:p>
    <w:p w14:paraId="3CDA8A8D" w14:textId="77777777" w:rsidR="00FD4F00" w:rsidRPr="00FD4F00" w:rsidRDefault="00FD4F00" w:rsidP="00FD4F00">
      <w:pPr>
        <w:shd w:val="clear" w:color="auto" w:fill="FFFFFF"/>
        <w:tabs>
          <w:tab w:val="left" w:pos="993"/>
        </w:tabs>
        <w:spacing w:after="0" w:line="240" w:lineRule="auto"/>
        <w:contextualSpacing/>
        <w:rPr>
          <w:rFonts w:ascii="TH SarabunPSK" w:eastAsia="Calibri" w:hAnsi="TH SarabunPSK" w:cs="TH SarabunPSK"/>
          <w:sz w:val="32"/>
          <w:szCs w:val="32"/>
          <w:cs/>
          <w:lang w:bidi="en-US"/>
        </w:rPr>
      </w:pP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ab/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>2</w:t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 xml:space="preserve">)  </w:t>
      </w:r>
      <w:r w:rsidRPr="00FD4F00">
        <w:rPr>
          <w:rFonts w:ascii="TH SarabunPSK" w:eastAsia="Calibri" w:hAnsi="TH SarabunPSK" w:cs="TH SarabunPSK"/>
          <w:sz w:val="32"/>
          <w:szCs w:val="32"/>
        </w:rPr>
        <w:t>S</w:t>
      </w:r>
      <w:r w:rsidRPr="00FD4F00">
        <w:rPr>
          <w:rFonts w:ascii="TH SarabunPSK" w:eastAsia="Calibri" w:hAnsi="TH SarabunPSK" w:cs="TH SarabunPSK"/>
          <w:sz w:val="32"/>
          <w:szCs w:val="32"/>
          <w:lang w:bidi="en-US"/>
        </w:rPr>
        <w:t xml:space="preserve">RL </w:t>
      </w:r>
      <w:r w:rsidRPr="00FD4F00">
        <w:rPr>
          <w:rFonts w:ascii="TH SarabunPSK" w:eastAsia="Calibri" w:hAnsi="TH SarabunPSK" w:cs="TH SarabunPSK"/>
          <w:sz w:val="32"/>
          <w:szCs w:val="32"/>
          <w:cs/>
        </w:rPr>
        <w:t>เมื่องานวิจัยเสร็จสิ้นระดับ ...................</w:t>
      </w:r>
    </w:p>
    <w:p w14:paraId="27022A2D" w14:textId="5E9523DA" w:rsidR="00FD4F00" w:rsidRDefault="00FD4F00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  <w:r w:rsidRPr="00FD4F00">
        <w:rPr>
          <w:rFonts w:ascii="TH SarabunPSK" w:eastAsia="Cordia New" w:hAnsi="TH SarabunPSK" w:cs="TH SarabunPSK"/>
          <w:sz w:val="32"/>
          <w:szCs w:val="32"/>
          <w:cs/>
        </w:rPr>
        <w:t xml:space="preserve">         </w:t>
      </w:r>
      <w:r w:rsidRPr="00FD4F00"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</w:t>
      </w:r>
      <w:r w:rsidRPr="00FD4F00">
        <w:rPr>
          <w:rFonts w:ascii="TH SarabunPSK" w:eastAsia="Cordia New" w:hAnsi="TH SarabunPSK" w:cs="TH SarabunPSK"/>
          <w:sz w:val="32"/>
          <w:szCs w:val="32"/>
          <w:cs/>
        </w:rPr>
        <w:t>รายละเอียด .......................................................................................................................</w:t>
      </w:r>
    </w:p>
    <w:p w14:paraId="1A8D5B48" w14:textId="77777777" w:rsidR="00085809" w:rsidRPr="00FD4F00" w:rsidRDefault="00085809" w:rsidP="00FD4F00">
      <w:pPr>
        <w:tabs>
          <w:tab w:val="left" w:pos="3119"/>
        </w:tabs>
        <w:spacing w:after="0" w:line="240" w:lineRule="auto"/>
        <w:ind w:left="284" w:firstLine="142"/>
        <w:rPr>
          <w:rFonts w:ascii="TH SarabunPSK" w:eastAsia="Cordia New" w:hAnsi="TH SarabunPSK" w:cs="TH SarabunPSK"/>
          <w:sz w:val="32"/>
          <w:szCs w:val="32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465"/>
      </w:tblGrid>
      <w:tr w:rsidR="00B11547" w:rsidRPr="00B11547" w14:paraId="693ABB6B" w14:textId="77777777" w:rsidTr="0092599B">
        <w:tc>
          <w:tcPr>
            <w:tcW w:w="9465" w:type="dxa"/>
          </w:tcPr>
          <w:p w14:paraId="4A2A6C85" w14:textId="3B12AAA2" w:rsidR="0092599B" w:rsidRPr="00B11547" w:rsidRDefault="0092599B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  <w:cs/>
              </w:rPr>
              <w:t>ระดับความพร้อมทางสังคม (</w:t>
            </w: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 xml:space="preserve">Societal Readiness Level: SRL) </w:t>
            </w: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  <w:cs/>
              </w:rPr>
              <w:t>มีรายละเอียด ดังนี้</w:t>
            </w: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 xml:space="preserve"> </w:t>
            </w:r>
          </w:p>
          <w:p w14:paraId="26C64A74" w14:textId="6866623D" w:rsidR="00FF3ED2" w:rsidRPr="00B11547" w:rsidRDefault="00FF3ED2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1: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การวิเคราะห์ปัญหาและกำหนดความพร้อม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ของความร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ู้แ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ละเทคโนโลย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ีทางด้านสังคม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ที่มี (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Identifying problem and identifying societal readiness) </w:t>
            </w:r>
          </w:p>
          <w:p w14:paraId="3CFA393B" w14:textId="3F54F505" w:rsidR="00FF3ED2" w:rsidRPr="00B11547" w:rsidRDefault="00FF3ED2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2: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การก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หนดปัญหา การเสนอแนวคิดในการพัฒนาหรือการแก้ปัญหาและ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คาดการณ์ ผลกระทบที่อาจเกิดขึ้น และระบุผู้มีส่วนได้ส่วนเสียที่เกี่ยวข้อง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ในโครงการ (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Formulation of problem, proposed solution(s) and potential impact, expected societal readiness; identifying relevant stakeholders for the project.) </w:t>
            </w:r>
          </w:p>
          <w:p w14:paraId="7D45033C" w14:textId="3065F181" w:rsidR="00FF3ED2" w:rsidRPr="00B11547" w:rsidRDefault="00FF3ED2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3: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ศึกษา วิจัย ทดสอบแนวทางการพัฒนาหรือแก้ปัญหาที่ก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หนดขึ้นร่วมกับ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ผู้มีส่วนได้ส่วนเสียที่เกี่ยวข้อง (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Initial testing of proposed solution(s) together with relevant stakeholders) </w:t>
            </w:r>
          </w:p>
          <w:p w14:paraId="66725137" w14:textId="6B3BAA3C" w:rsidR="00FF3ED2" w:rsidRPr="00B11547" w:rsidRDefault="00FF3ED2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4: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ตรวจสอบแนวทางการแก้ปัญหาโดยการทดสอบในพื้นที่น</w:t>
            </w:r>
            <w:r w:rsidR="0043246A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ร่องเพื่อยืนยัน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ผลกระทบตามที่คาดว่าจะเกิดขึ้น และดูความพร้อมขององค์ความรู้และ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เทคโนโลยี (</w:t>
            </w:r>
            <w:r w:rsidR="0043246A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Problem validated through pilot testing in relevant environment to substantiate Proposed impact and societal readiness) </w:t>
            </w:r>
          </w:p>
          <w:p w14:paraId="70AEF9AE" w14:textId="0A20DC94" w:rsidR="00FF3ED2" w:rsidRPr="00B11547" w:rsidRDefault="00FF3ED2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5: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แนวทางการแก้ปัญหาได้รับการตรวจสอบ ถูกน</w:t>
            </w:r>
            <w:r w:rsidR="00BA0F8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เสนอแก่ผู้มีส่วนได้ส่วนเสีย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 xml:space="preserve">ที่เกี่ยวข้อง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area (Proposed solution(s) validated, now by relevant stakeholders in the area) </w:t>
            </w:r>
          </w:p>
          <w:p w14:paraId="6E684E39" w14:textId="6D8D8C9F" w:rsidR="00DA44FF" w:rsidRPr="00B11547" w:rsidRDefault="00DA44FF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6: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ผลการศึกษานำไปประยุกต์ใช้ในสิ่งแวดล้อม</w:t>
            </w:r>
            <w:r w:rsidR="002E3374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 xml:space="preserve">อื่น 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และด</w:t>
            </w:r>
            <w:r w:rsidR="002E3374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เนินการกับผู้มีส่วนได้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ส่วนเสียที่เกี่ยวข้องเพื่อให้ได้ข้อเสนอแนะเบื้องต้นเพื่อให้เกิดผลกระทบ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ที่เป็นไปได้ (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Solution (s) demonstrated in relevant environment and in co-operation with relevant stakeholders to gain initial feedback on potential impact) </w:t>
            </w:r>
          </w:p>
          <w:p w14:paraId="328DDA9E" w14:textId="00162482" w:rsidR="00DA44FF" w:rsidRPr="00B11547" w:rsidRDefault="00DA44FF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7: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2E3374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การปรับปรุงโครงการ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 xml:space="preserve"> </w:t>
            </w:r>
            <w:r w:rsidR="002E3374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และ/หรือแนวทางการพัฒนา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 xml:space="preserve"> </w:t>
            </w:r>
            <w:r w:rsidR="002E3374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การแก้ปัญหารวมถึงการทดสอบแนวทางการพัฒนาการแก้ปัญหาใหม่ในสภาพแวดล้อมที่เกี่ยวข้อง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กับผู้มีส่วนได้ส่วนเสีย (</w:t>
            </w:r>
            <w:r w:rsidR="002E3374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Refinement of project and / or solution and, if needed, retesting in relevant environment with relevant stakeholders) </w:t>
            </w:r>
          </w:p>
          <w:p w14:paraId="07C5CBD6" w14:textId="00193FA6" w:rsidR="00DA44FF" w:rsidRPr="00B11547" w:rsidRDefault="00DA44FF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8: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เสนอแนวทาง</w:t>
            </w:r>
            <w:r w:rsidR="00A70CB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การพัฒนา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 xml:space="preserve"> </w:t>
            </w:r>
            <w:r w:rsidR="00A70CB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การแก้ปัญหาในรูป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แบบแผนการด</w:t>
            </w:r>
            <w:r w:rsidR="00A70CB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เน</w:t>
            </w:r>
            <w:r w:rsidR="00A70CB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ิน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งาน</w:t>
            </w:r>
            <w:r w:rsidR="00A70CB6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ที่สมบูรณ์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และได้รับการยอมรับ (</w:t>
            </w:r>
            <w:r w:rsidR="00A70CB6"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Proposed solution(s) as well as a plan for societal adaptation complete and qualified) </w:t>
            </w:r>
          </w:p>
          <w:p w14:paraId="726A0B27" w14:textId="3DAEF3F7" w:rsidR="0092599B" w:rsidRPr="00B11547" w:rsidRDefault="00DA44FF" w:rsidP="00BF6E57">
            <w:pPr>
              <w:pStyle w:val="af6"/>
              <w:spacing w:before="0" w:beforeAutospacing="0" w:after="0" w:afterAutospacing="0"/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</w:pPr>
            <w:r w:rsidRPr="00B11547">
              <w:rPr>
                <w:rFonts w:ascii="TH SarabunPSK" w:hAnsi="TH SarabunPSK" w:cs="TH SarabunPSK"/>
                <w:b/>
                <w:bCs/>
                <w:color w:val="44546A" w:themeColor="text2"/>
                <w:sz w:val="22"/>
                <w:szCs w:val="22"/>
              </w:rPr>
              <w:t>SRL 9: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แนวทางการพัฒนาและการแก้ปัญหาของโครงการได้รับการยอมรับและ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 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สามารถน</w:t>
            </w:r>
            <w:r w:rsidR="00BF6E57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ำ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>ไปประย</w:t>
            </w:r>
            <w:r w:rsidR="00BF6E57" w:rsidRPr="00B11547">
              <w:rPr>
                <w:rFonts w:ascii="TH SarabunPSK" w:hAnsi="TH SarabunPSK" w:cs="TH SarabunPSK" w:hint="cs"/>
                <w:color w:val="44546A" w:themeColor="text2"/>
                <w:sz w:val="22"/>
                <w:szCs w:val="22"/>
                <w:cs/>
              </w:rPr>
              <w:t>ุกต์ใช้ได้กับสิ่งแวดล้อมอื่นๆ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  <w:cs/>
              </w:rPr>
              <w:t xml:space="preserve"> (</w:t>
            </w:r>
            <w:r w:rsidRPr="00B11547">
              <w:rPr>
                <w:rFonts w:ascii="TH SarabunPSK" w:hAnsi="TH SarabunPSK" w:cs="TH SarabunPSK"/>
                <w:color w:val="44546A" w:themeColor="text2"/>
                <w:sz w:val="22"/>
                <w:szCs w:val="22"/>
              </w:rPr>
              <w:t xml:space="preserve">Actual project solution (s) proven in relevant environment) </w:t>
            </w:r>
          </w:p>
        </w:tc>
      </w:tr>
    </w:tbl>
    <w:p w14:paraId="3540C8F7" w14:textId="69CC42EA" w:rsidR="00543328" w:rsidRPr="00767EAE" w:rsidRDefault="00543328" w:rsidP="00B40A9A">
      <w:pPr>
        <w:pStyle w:val="a3"/>
        <w:numPr>
          <w:ilvl w:val="0"/>
          <w:numId w:val="14"/>
        </w:numPr>
        <w:tabs>
          <w:tab w:val="left" w:pos="284"/>
          <w:tab w:val="left" w:pos="3119"/>
          <w:tab w:val="left" w:pos="3261"/>
        </w:tabs>
        <w:spacing w:before="120"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767EAE">
        <w:rPr>
          <w:rFonts w:ascii="TH SarabunPSK" w:eastAsia="Cordia New" w:hAnsi="TH SarabunPSK" w:cs="TH SarabunPSK"/>
          <w:sz w:val="32"/>
          <w:szCs w:val="32"/>
          <w:cs/>
          <w:lang w:bidi="th-TH"/>
        </w:rPr>
        <w:t>แนวทางการขับเคลื่อนผลงานวิจัยและนวัตกรรมไปสู่ผลลัพธ์และผลกระทบ</w:t>
      </w:r>
      <w:r w:rsidRPr="00767EAE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E27F74">
        <w:rPr>
          <w:rFonts w:ascii="TH SarabunPSK" w:eastAsia="Cordia New" w:hAnsi="TH SarabunPSK" w:cs="TH SarabunPSK" w:hint="cs"/>
          <w:color w:val="FF0000"/>
          <w:sz w:val="32"/>
          <w:szCs w:val="32"/>
          <w:cs/>
          <w:lang w:bidi="th-TH"/>
        </w:rPr>
        <w:t>(จำเป็นต้องให้ข้อมูล)</w:t>
      </w:r>
    </w:p>
    <w:p w14:paraId="116A8E30" w14:textId="05264D17" w:rsidR="00543328" w:rsidRPr="00767EAE" w:rsidRDefault="00543328" w:rsidP="00B40A9A">
      <w:pPr>
        <w:pStyle w:val="a3"/>
        <w:numPr>
          <w:ilvl w:val="1"/>
          <w:numId w:val="14"/>
        </w:numPr>
        <w:tabs>
          <w:tab w:val="left" w:pos="851"/>
          <w:tab w:val="left" w:pos="3261"/>
        </w:tabs>
        <w:ind w:right="4"/>
        <w:jc w:val="thaiDistribute"/>
        <w:rPr>
          <w:rFonts w:ascii="TH SarabunPSK" w:hAnsi="TH SarabunPSK" w:cs="TH SarabunPSK"/>
          <w:sz w:val="32"/>
          <w:szCs w:val="32"/>
        </w:rPr>
      </w:pP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การเชื่อมโยงกับนักวิจัยที่เป็นผู้เชี่ยวชาญในสาขาวิชาที่ทำการวิจัยทั้งในและต่างประเทศ</w:t>
      </w:r>
      <w:r w:rsidRPr="00767E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67EAE">
        <w:rPr>
          <w:rFonts w:ascii="TH SarabunPSK" w:hAnsi="TH SarabunPSK" w:cs="TH SarabunPSK"/>
          <w:sz w:val="32"/>
          <w:szCs w:val="32"/>
          <w:cs/>
        </w:rPr>
        <w:t>(</w:t>
      </w: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ถ้ามี</w:t>
      </w:r>
      <w:r w:rsidRPr="00767EAE">
        <w:rPr>
          <w:rFonts w:ascii="TH SarabunPSK" w:hAnsi="TH SarabunPSK" w:cs="TH SarabunPSK"/>
          <w:sz w:val="32"/>
          <w:szCs w:val="32"/>
          <w:cs/>
        </w:rPr>
        <w:t>) (</w:t>
      </w:r>
      <w:r w:rsidRPr="00767EAE">
        <w:rPr>
          <w:rFonts w:ascii="TH SarabunPSK" w:hAnsi="TH SarabunPSK" w:cs="TH SarabunPSK"/>
          <w:sz w:val="32"/>
          <w:szCs w:val="32"/>
        </w:rPr>
        <w:t>Connections with other experts within and outside Thailand</w:t>
      </w:r>
      <w:r w:rsidRPr="00767EAE">
        <w:rPr>
          <w:rFonts w:ascii="TH SarabunPSK" w:hAnsi="TH SarabunPSK" w:cs="TH SarabunPSK"/>
          <w:sz w:val="32"/>
          <w:szCs w:val="32"/>
          <w:cs/>
        </w:rPr>
        <w:t>)</w:t>
      </w:r>
      <w:r w:rsidRPr="00767E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67EAE"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แผนที่จะติดต่อหรือสร้างความสัมพันธ์กับผู้เชี่ยวชาญ</w:t>
      </w:r>
      <w:r w:rsidRPr="00767EA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รวมทั้งการสร้างทีมงานวิจัยในอนาคตด้วย</w:t>
      </w:r>
    </w:p>
    <w:p w14:paraId="3FDD94D7" w14:textId="6450A977" w:rsidR="00543328" w:rsidRDefault="00DC4416" w:rsidP="00543328">
      <w:pPr>
        <w:pStyle w:val="a3"/>
        <w:tabs>
          <w:tab w:val="left" w:pos="851"/>
        </w:tabs>
        <w:ind w:left="567" w:right="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..........................................................................................................................................................................</w:t>
      </w:r>
    </w:p>
    <w:p w14:paraId="0E4036BA" w14:textId="77777777" w:rsidR="00DC4416" w:rsidRDefault="00DC4416" w:rsidP="00DC4416">
      <w:pPr>
        <w:pStyle w:val="a3"/>
        <w:tabs>
          <w:tab w:val="left" w:pos="851"/>
        </w:tabs>
        <w:ind w:left="567" w:right="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..........................................................................................................................................................................</w:t>
      </w:r>
    </w:p>
    <w:p w14:paraId="32A3C7EF" w14:textId="5C046DC0" w:rsidR="00543328" w:rsidRPr="00767EAE" w:rsidRDefault="00543328" w:rsidP="00B40A9A">
      <w:pPr>
        <w:pStyle w:val="a3"/>
        <w:numPr>
          <w:ilvl w:val="1"/>
          <w:numId w:val="14"/>
        </w:numPr>
        <w:tabs>
          <w:tab w:val="left" w:pos="851"/>
        </w:tabs>
        <w:ind w:right="4"/>
        <w:jc w:val="thaiDistribute"/>
        <w:rPr>
          <w:rFonts w:ascii="TH SarabunPSK" w:hAnsi="TH SarabunPSK" w:cs="TH SarabunPSK"/>
          <w:sz w:val="32"/>
          <w:szCs w:val="32"/>
        </w:rPr>
      </w:pP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การเชื่อมโยงหรือความร่วมมือกับผู้มีส่วนได้ส่วนเสีย และผู้ใช้ประโยชน์จากงานวิจัย (</w:t>
      </w:r>
      <w:r w:rsidRPr="00767EAE">
        <w:rPr>
          <w:rFonts w:ascii="TH SarabunPSK" w:hAnsi="TH SarabunPSK" w:cs="TH SarabunPSK"/>
          <w:sz w:val="32"/>
          <w:szCs w:val="32"/>
        </w:rPr>
        <w:t>Stakeholder and User Engagement</w:t>
      </w: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) โดยระบุชื่อหน่วยงานภาครัฐ เอกชน</w:t>
      </w:r>
      <w:r w:rsidRPr="00767EA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ประชาสังคมและ</w:t>
      </w:r>
      <w:r w:rsidRPr="00767EAE">
        <w:rPr>
          <w:rFonts w:ascii="TH SarabunPSK" w:hAnsi="TH SarabunPSK" w:cs="TH SarabunPSK"/>
          <w:sz w:val="32"/>
          <w:szCs w:val="32"/>
          <w:cs/>
          <w:lang w:bidi="th-TH"/>
        </w:rPr>
        <w:t>ชุมชน</w:t>
      </w:r>
      <w:r w:rsidRPr="00767EA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โดยอธิบายกระบวนการดำเนินงานร่วมกันและการเชื่อมโยงการขับเคลื่อนผลการวิจัยไปสู่การใช้ประโยชน์อย่างชัดเจน รวมถึงอธิบายกระบวนการดำเนินงานต่อเนื่องของผู้ใช้ประโยชน์จากงานวิจัยเมื่อโครงการวิจัยเสร็จสิ้น </w:t>
      </w:r>
    </w:p>
    <w:p w14:paraId="21191A88" w14:textId="1DB89D30" w:rsidR="00DC4416" w:rsidRDefault="00DC4416" w:rsidP="00DC4416">
      <w:pPr>
        <w:pStyle w:val="a3"/>
        <w:tabs>
          <w:tab w:val="left" w:pos="851"/>
        </w:tabs>
        <w:ind w:left="567" w:right="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........................................................................................................................................................................</w:t>
      </w:r>
    </w:p>
    <w:p w14:paraId="5DDF3588" w14:textId="04977A11" w:rsidR="00085809" w:rsidRPr="00085809" w:rsidRDefault="00DC4416" w:rsidP="00085809">
      <w:pPr>
        <w:pStyle w:val="a3"/>
        <w:tabs>
          <w:tab w:val="left" w:pos="851"/>
        </w:tabs>
        <w:spacing w:after="0" w:line="240" w:lineRule="auto"/>
        <w:ind w:left="567" w:right="6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..........................................................................................................................................................................</w:t>
      </w:r>
    </w:p>
    <w:p w14:paraId="4A172E86" w14:textId="57158E14" w:rsidR="00A74586" w:rsidRPr="00D2247F" w:rsidRDefault="00A74586" w:rsidP="00DB5DC9">
      <w:pPr>
        <w:tabs>
          <w:tab w:val="left" w:pos="851"/>
        </w:tabs>
        <w:spacing w:after="0"/>
        <w:ind w:right="4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9D1A00">
        <w:rPr>
          <w:rFonts w:ascii="TH SarabunPSK" w:eastAsia="Cordia New" w:hAnsi="TH SarabunPSK" w:cs="TH SarabunPSK" w:hint="cs"/>
          <w:sz w:val="32"/>
          <w:szCs w:val="32"/>
          <w:cs/>
        </w:rPr>
        <w:t>ประสบการณ์การบริหารงานของ</w:t>
      </w:r>
      <w:r w:rsidRPr="009D1A00">
        <w:rPr>
          <w:rFonts w:ascii="TH SarabunPSK" w:eastAsia="Cordia New" w:hAnsi="TH SarabunPSK" w:cs="TH SarabunPSK"/>
          <w:sz w:val="32"/>
          <w:szCs w:val="32"/>
          <w:cs/>
        </w:rPr>
        <w:t>หัวหน้าโครงกา</w:t>
      </w:r>
      <w:r w:rsidRPr="009D1A00">
        <w:rPr>
          <w:rFonts w:ascii="TH SarabunPSK" w:eastAsia="Cordia New" w:hAnsi="TH SarabunPSK" w:cs="TH SarabunPSK" w:hint="cs"/>
          <w:sz w:val="32"/>
          <w:szCs w:val="32"/>
          <w:cs/>
        </w:rPr>
        <w:t>ร</w:t>
      </w:r>
      <w:r w:rsidRPr="009D1A00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9D1A00">
        <w:rPr>
          <w:rFonts w:ascii="TH SarabunPSK" w:hAnsi="TH SarabunPSK" w:cs="TH SarabunPSK" w:hint="cs"/>
          <w:sz w:val="32"/>
          <w:szCs w:val="32"/>
          <w:cs/>
        </w:rPr>
        <w:t>ในการบริหารโครงการ</w:t>
      </w:r>
      <w:r w:rsidRPr="009D1A00">
        <w:rPr>
          <w:rFonts w:ascii="TH SarabunPSK" w:hAnsi="TH SarabunPSK" w:cs="TH SarabunPSK"/>
          <w:sz w:val="32"/>
          <w:szCs w:val="32"/>
          <w:cs/>
        </w:rPr>
        <w:t>ย</w:t>
      </w:r>
      <w:r w:rsidRPr="009D1A00">
        <w:rPr>
          <w:rFonts w:ascii="TH SarabunPSK" w:hAnsi="TH SarabunPSK" w:cs="TH SarabunPSK" w:hint="cs"/>
          <w:sz w:val="32"/>
          <w:szCs w:val="32"/>
          <w:cs/>
        </w:rPr>
        <w:t>้</w:t>
      </w:r>
      <w:r w:rsidRPr="009D1A00">
        <w:rPr>
          <w:rFonts w:ascii="TH SarabunPSK" w:hAnsi="TH SarabunPSK" w:cs="TH SarabunPSK"/>
          <w:sz w:val="32"/>
          <w:szCs w:val="32"/>
          <w:cs/>
        </w:rPr>
        <w:t>อนหล</w:t>
      </w:r>
      <w:r w:rsidRPr="009D1A00">
        <w:rPr>
          <w:rFonts w:ascii="TH SarabunPSK" w:hAnsi="TH SarabunPSK" w:cs="TH SarabunPSK" w:hint="cs"/>
          <w:sz w:val="32"/>
          <w:szCs w:val="32"/>
          <w:cs/>
        </w:rPr>
        <w:t>ั</w:t>
      </w:r>
      <w:r w:rsidRPr="009D1A00">
        <w:rPr>
          <w:rFonts w:ascii="TH SarabunPSK" w:hAnsi="TH SarabunPSK" w:cs="TH SarabunPSK"/>
          <w:sz w:val="32"/>
          <w:szCs w:val="32"/>
          <w:cs/>
        </w:rPr>
        <w:t>งไม</w:t>
      </w:r>
      <w:r w:rsidRPr="009D1A00">
        <w:rPr>
          <w:rFonts w:ascii="TH SarabunPSK" w:hAnsi="TH SarabunPSK" w:cs="TH SarabunPSK" w:hint="cs"/>
          <w:sz w:val="32"/>
          <w:szCs w:val="32"/>
          <w:cs/>
        </w:rPr>
        <w:t>่</w:t>
      </w:r>
      <w:r w:rsidRPr="009D1A00">
        <w:rPr>
          <w:rFonts w:ascii="TH SarabunPSK" w:hAnsi="TH SarabunPSK" w:cs="TH SarabunPSK"/>
          <w:sz w:val="32"/>
          <w:szCs w:val="32"/>
          <w:cs/>
        </w:rPr>
        <w:t>เก</w:t>
      </w:r>
      <w:r w:rsidRPr="009D1A00">
        <w:rPr>
          <w:rFonts w:ascii="TH SarabunPSK" w:hAnsi="TH SarabunPSK" w:cs="TH SarabunPSK" w:hint="cs"/>
          <w:sz w:val="32"/>
          <w:szCs w:val="32"/>
          <w:cs/>
        </w:rPr>
        <w:t>ิ</w:t>
      </w:r>
      <w:r w:rsidRPr="009D1A00">
        <w:rPr>
          <w:rFonts w:ascii="TH SarabunPSK" w:hAnsi="TH SarabunPSK" w:cs="TH SarabunPSK"/>
          <w:sz w:val="32"/>
          <w:szCs w:val="32"/>
          <w:cs/>
        </w:rPr>
        <w:t xml:space="preserve">น </w:t>
      </w:r>
      <w:r w:rsidRPr="009D1A00">
        <w:rPr>
          <w:rFonts w:ascii="TH SarabunPSK" w:hAnsi="TH SarabunPSK" w:cs="TH SarabunPSK"/>
          <w:sz w:val="32"/>
          <w:szCs w:val="32"/>
        </w:rPr>
        <w:t xml:space="preserve">5 </w:t>
      </w:r>
      <w:r w:rsidRPr="009D1A00">
        <w:rPr>
          <w:rFonts w:ascii="TH SarabunPSK" w:hAnsi="TH SarabunPSK" w:cs="TH SarabunPSK"/>
          <w:sz w:val="32"/>
          <w:szCs w:val="32"/>
          <w:cs/>
        </w:rPr>
        <w:t>ป</w:t>
      </w:r>
      <w:r w:rsidRPr="009D1A00">
        <w:rPr>
          <w:rFonts w:ascii="TH SarabunPSK" w:eastAsia="Cordia New" w:hAnsi="TH SarabunPSK" w:cs="TH SarabunPSK" w:hint="cs"/>
          <w:sz w:val="32"/>
          <w:szCs w:val="32"/>
          <w:cs/>
        </w:rPr>
        <w:t xml:space="preserve">ี  </w:t>
      </w:r>
      <w:r w:rsidRPr="009D1A00">
        <w:rPr>
          <w:rFonts w:ascii="TH SarabunPSK" w:eastAsia="Cordia New" w:hAnsi="TH SarabunPSK" w:cs="TH SarabunPSK"/>
          <w:sz w:val="32"/>
          <w:szCs w:val="32"/>
        </w:rPr>
        <w:br/>
      </w:r>
      <w:r w:rsidRPr="009D1A00">
        <w:rPr>
          <w:rFonts w:ascii="TH SarabunPSK" w:eastAsia="Cordia New" w:hAnsi="TH SarabunPSK" w:cs="TH SarabunPSK"/>
          <w:sz w:val="32"/>
          <w:szCs w:val="32"/>
          <w:cs/>
        </w:rPr>
        <w:t>(</w:t>
      </w:r>
      <w:r w:rsidRPr="009D1A00">
        <w:rPr>
          <w:rFonts w:ascii="TH SarabunPSK" w:eastAsia="Cordia New" w:hAnsi="TH SarabunPSK" w:cs="TH SarabunPSK" w:hint="cs"/>
          <w:sz w:val="32"/>
          <w:szCs w:val="32"/>
          <w:cs/>
        </w:rPr>
        <w:t xml:space="preserve">กรอกไม่เกิน </w:t>
      </w:r>
      <w:r w:rsidRPr="009D1A00">
        <w:rPr>
          <w:rFonts w:ascii="TH SarabunPSK" w:eastAsia="Cordia New" w:hAnsi="TH SarabunPSK" w:cs="TH SarabunPSK"/>
          <w:sz w:val="32"/>
          <w:szCs w:val="32"/>
        </w:rPr>
        <w:t xml:space="preserve">5 </w:t>
      </w:r>
      <w:r w:rsidRPr="009D1A00">
        <w:rPr>
          <w:rFonts w:ascii="TH SarabunPSK" w:eastAsia="Cordia New" w:hAnsi="TH SarabunPSK" w:cs="TH SarabunPSK" w:hint="cs"/>
          <w:sz w:val="32"/>
          <w:szCs w:val="32"/>
          <w:cs/>
        </w:rPr>
        <w:t>ลำดับโดยเน้นโครงการที่เกิดผลกระทบสูง)</w:t>
      </w:r>
      <w:r w:rsidRPr="009D1A00">
        <w:rPr>
          <w:rFonts w:ascii="TH SarabunPSK" w:eastAsia="Cordia New" w:hAnsi="TH SarabunPSK" w:cs="TH SarabunPSK"/>
          <w:sz w:val="32"/>
          <w:szCs w:val="32"/>
        </w:rPr>
        <w:t xml:space="preserve"> </w:t>
      </w:r>
    </w:p>
    <w:tbl>
      <w:tblPr>
        <w:tblStyle w:val="a5"/>
        <w:tblW w:w="9554" w:type="dxa"/>
        <w:tblInd w:w="-5" w:type="dxa"/>
        <w:tblLook w:val="04A0" w:firstRow="1" w:lastRow="0" w:firstColumn="1" w:lastColumn="0" w:noHBand="0" w:noVBand="1"/>
      </w:tblPr>
      <w:tblGrid>
        <w:gridCol w:w="3345"/>
        <w:gridCol w:w="2532"/>
        <w:gridCol w:w="2004"/>
        <w:gridCol w:w="1673"/>
      </w:tblGrid>
      <w:tr w:rsidR="009D1A00" w:rsidRPr="00DD2D53" w14:paraId="30469876" w14:textId="77777777" w:rsidTr="009D1A00">
        <w:tc>
          <w:tcPr>
            <w:tcW w:w="3345" w:type="dxa"/>
            <w:shd w:val="clear" w:color="auto" w:fill="D9D9D9" w:themeFill="background1" w:themeFillShade="D9"/>
            <w:vAlign w:val="center"/>
          </w:tcPr>
          <w:p w14:paraId="7660A3C4" w14:textId="77777777" w:rsidR="009D1A00" w:rsidRPr="00DD2D53" w:rsidRDefault="009D1A00" w:rsidP="004C17FF">
            <w:pPr>
              <w:pStyle w:val="a3"/>
              <w:spacing w:after="0" w:line="240" w:lineRule="auto"/>
              <w:ind w:left="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DD2D53">
              <w:rPr>
                <w:rFonts w:ascii="TH SarabunPSK" w:eastAsia="Times New Roman" w:hAnsi="TH SarabunPSK" w:cs="TH SarabunPSK"/>
                <w:b/>
                <w:bCs/>
                <w:color w:val="444444"/>
                <w:sz w:val="32"/>
                <w:szCs w:val="32"/>
                <w:cs/>
                <w:lang w:bidi="th-TH"/>
              </w:rPr>
              <w:t>ชื่อโครงการวิจัย</w:t>
            </w:r>
          </w:p>
        </w:tc>
        <w:tc>
          <w:tcPr>
            <w:tcW w:w="2532" w:type="dxa"/>
            <w:shd w:val="clear" w:color="auto" w:fill="D9D9D9" w:themeFill="background1" w:themeFillShade="D9"/>
            <w:vAlign w:val="center"/>
          </w:tcPr>
          <w:p w14:paraId="1D682F21" w14:textId="32B2A615" w:rsidR="009D1A00" w:rsidRPr="00DD2D53" w:rsidRDefault="009D1A00" w:rsidP="009D1A00">
            <w:pPr>
              <w:pStyle w:val="a3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b/>
                <w:bCs/>
                <w:color w:val="444444"/>
                <w:sz w:val="32"/>
                <w:szCs w:val="32"/>
                <w:cs/>
                <w:lang w:bidi="th-TH"/>
              </w:rPr>
            </w:pPr>
            <w:r w:rsidRPr="009D1A00">
              <w:rPr>
                <w:rFonts w:ascii="TH SarabunPSK" w:eastAsia="Times New Roman" w:hAnsi="TH SarabunPSK" w:cs="TH SarabunPSK"/>
                <w:b/>
                <w:bCs/>
                <w:color w:val="444444"/>
                <w:sz w:val="32"/>
                <w:szCs w:val="32"/>
                <w:cs/>
                <w:lang w:bidi="th-TH"/>
              </w:rPr>
              <w:t>หน่วยงานที่ได้รับทุน</w:t>
            </w:r>
          </w:p>
        </w:tc>
        <w:tc>
          <w:tcPr>
            <w:tcW w:w="2004" w:type="dxa"/>
            <w:shd w:val="clear" w:color="auto" w:fill="D9D9D9" w:themeFill="background1" w:themeFillShade="D9"/>
            <w:vAlign w:val="center"/>
          </w:tcPr>
          <w:p w14:paraId="74779547" w14:textId="77A8AFAB" w:rsidR="009D1A00" w:rsidRPr="00DD2D53" w:rsidRDefault="009D1A00" w:rsidP="004C17FF">
            <w:pPr>
              <w:pStyle w:val="a3"/>
              <w:spacing w:after="0" w:line="240" w:lineRule="auto"/>
              <w:ind w:left="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</w:pPr>
            <w:r w:rsidRPr="00DD2D53">
              <w:rPr>
                <w:rFonts w:ascii="TH SarabunPSK" w:eastAsia="Times New Roman" w:hAnsi="TH SarabunPSK" w:cs="TH SarabunPSK"/>
                <w:b/>
                <w:bCs/>
                <w:color w:val="444444"/>
                <w:sz w:val="32"/>
                <w:szCs w:val="32"/>
                <w:cs/>
                <w:lang w:bidi="th-TH"/>
              </w:rPr>
              <w:t>ปีที่ได้รับงบประมาณ</w:t>
            </w:r>
          </w:p>
        </w:tc>
        <w:tc>
          <w:tcPr>
            <w:tcW w:w="1673" w:type="dxa"/>
            <w:shd w:val="clear" w:color="auto" w:fill="D9D9D9" w:themeFill="background1" w:themeFillShade="D9"/>
            <w:vAlign w:val="center"/>
          </w:tcPr>
          <w:p w14:paraId="2AA6C765" w14:textId="77777777" w:rsidR="009D1A00" w:rsidRPr="00DD2D53" w:rsidRDefault="009D1A00" w:rsidP="004C17FF">
            <w:pPr>
              <w:pStyle w:val="a3"/>
              <w:spacing w:after="0" w:line="240" w:lineRule="auto"/>
              <w:ind w:left="0"/>
              <w:jc w:val="center"/>
              <w:rPr>
                <w:rFonts w:ascii="TH SarabunPSK" w:eastAsia="Cordia New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 w:rsidRPr="00DD2D53">
              <w:rPr>
                <w:rFonts w:ascii="TH SarabunPSK" w:eastAsia="Times New Roman" w:hAnsi="TH SarabunPSK" w:cs="TH SarabunPSK"/>
                <w:b/>
                <w:bCs/>
                <w:color w:val="444444"/>
                <w:sz w:val="32"/>
                <w:szCs w:val="32"/>
                <w:cs/>
                <w:lang w:bidi="th-TH"/>
              </w:rPr>
              <w:t>งบประมาณ</w:t>
            </w:r>
            <w:r w:rsidRPr="00DD2D53">
              <w:rPr>
                <w:rFonts w:ascii="TH SarabunPSK" w:eastAsia="Cordia New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DD2D53">
              <w:rPr>
                <w:rFonts w:ascii="TH SarabunPSK" w:eastAsia="Cordia New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>(บาท)</w:t>
            </w:r>
          </w:p>
        </w:tc>
      </w:tr>
      <w:tr w:rsidR="009D1A00" w14:paraId="03F36506" w14:textId="77777777" w:rsidTr="009D1A00">
        <w:tc>
          <w:tcPr>
            <w:tcW w:w="3345" w:type="dxa"/>
          </w:tcPr>
          <w:p w14:paraId="1F53BCF6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532" w:type="dxa"/>
          </w:tcPr>
          <w:p w14:paraId="2511D60A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004" w:type="dxa"/>
          </w:tcPr>
          <w:p w14:paraId="6A84F7E4" w14:textId="40E4D024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673" w:type="dxa"/>
          </w:tcPr>
          <w:p w14:paraId="0A26CD75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  <w:tr w:rsidR="009D1A00" w14:paraId="5007F55C" w14:textId="77777777" w:rsidTr="009D1A00">
        <w:tc>
          <w:tcPr>
            <w:tcW w:w="3345" w:type="dxa"/>
          </w:tcPr>
          <w:p w14:paraId="2B773740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532" w:type="dxa"/>
          </w:tcPr>
          <w:p w14:paraId="7B09CDFF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2004" w:type="dxa"/>
          </w:tcPr>
          <w:p w14:paraId="178F6234" w14:textId="384CF2C2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  <w:tc>
          <w:tcPr>
            <w:tcW w:w="1673" w:type="dxa"/>
          </w:tcPr>
          <w:p w14:paraId="72B71118" w14:textId="77777777" w:rsidR="009D1A00" w:rsidRDefault="009D1A00" w:rsidP="004C17FF">
            <w:pPr>
              <w:pStyle w:val="a3"/>
              <w:spacing w:after="0" w:line="240" w:lineRule="auto"/>
              <w:ind w:left="0"/>
              <w:jc w:val="thaiDistribute"/>
              <w:rPr>
                <w:rFonts w:ascii="TH SarabunPSK" w:eastAsia="Cordia New" w:hAnsi="TH SarabunPSK" w:cs="TH SarabunPSK"/>
                <w:sz w:val="32"/>
                <w:szCs w:val="32"/>
              </w:rPr>
            </w:pPr>
          </w:p>
        </w:tc>
      </w:tr>
    </w:tbl>
    <w:p w14:paraId="5C5CA1B6" w14:textId="77777777" w:rsidR="00A74586" w:rsidRDefault="00A74586" w:rsidP="00A74586">
      <w:pPr>
        <w:pStyle w:val="a3"/>
        <w:tabs>
          <w:tab w:val="left" w:pos="1080"/>
        </w:tabs>
        <w:ind w:left="1080"/>
        <w:jc w:val="thaiDistribute"/>
        <w:rPr>
          <w:rFonts w:ascii="TH SarabunPSK" w:hAnsi="TH SarabunPSK" w:cs="TH SarabunPSK"/>
          <w:sz w:val="28"/>
          <w:szCs w:val="28"/>
          <w:cs/>
          <w:lang w:bidi="th-TH"/>
        </w:rPr>
        <w:sectPr w:rsidR="00A74586" w:rsidSect="00F4332E">
          <w:pgSz w:w="11906" w:h="16838"/>
          <w:pgMar w:top="1350" w:right="991" w:bottom="993" w:left="1440" w:header="708" w:footer="281" w:gutter="0"/>
          <w:cols w:space="708"/>
          <w:docGrid w:linePitch="360"/>
        </w:sectPr>
      </w:pPr>
    </w:p>
    <w:p w14:paraId="4CB015D7" w14:textId="6B20DAF2" w:rsidR="00925231" w:rsidRPr="00E27F74" w:rsidRDefault="00BF30EA" w:rsidP="00BF30EA">
      <w:pPr>
        <w:tabs>
          <w:tab w:val="left" w:pos="284"/>
        </w:tabs>
        <w:spacing w:after="0" w:line="240" w:lineRule="auto"/>
        <w:rPr>
          <w:rFonts w:ascii="TH SarabunPSK" w:eastAsia="Cordia New" w:hAnsi="TH SarabunPSK" w:cs="TH SarabunPSK"/>
          <w:color w:val="FF0000"/>
          <w:sz w:val="32"/>
          <w:szCs w:val="32"/>
          <w:cs/>
        </w:rPr>
      </w:pPr>
      <w:r w:rsidRPr="00BF30EA">
        <w:rPr>
          <w:rFonts w:ascii="TH SarabunPSK" w:eastAsia="Cordia New" w:hAnsi="TH SarabunPSK" w:cs="TH SarabunPSK"/>
          <w:b/>
          <w:bCs/>
          <w:sz w:val="32"/>
          <w:szCs w:val="32"/>
          <w:u w:val="single"/>
          <w:cs/>
        </w:rPr>
        <w:t xml:space="preserve">ส่วนที่ </w:t>
      </w:r>
      <w:r>
        <w:rPr>
          <w:rFonts w:ascii="TH SarabunPSK" w:eastAsia="Cordia New" w:hAnsi="TH SarabunPSK" w:cs="TH SarabunPSK" w:hint="cs"/>
          <w:b/>
          <w:bCs/>
          <w:sz w:val="32"/>
          <w:szCs w:val="32"/>
          <w:u w:val="single"/>
          <w:cs/>
        </w:rPr>
        <w:t>4 ผลผลิต/ผลลัพธ์/ผลกระทบ</w:t>
      </w:r>
      <w:r w:rsidR="00E27F74">
        <w:rPr>
          <w:rFonts w:ascii="TH SarabunPSK" w:eastAsia="Cordia New" w:hAnsi="TH SarabunPSK" w:cs="TH SarabunPSK"/>
          <w:sz w:val="32"/>
          <w:szCs w:val="32"/>
        </w:rPr>
        <w:t xml:space="preserve">  </w:t>
      </w:r>
      <w:r w:rsidR="00E27F74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(จำเป็นต้องให้ข้อมูลครบทั้ง 3 ส่วน)</w:t>
      </w:r>
    </w:p>
    <w:p w14:paraId="34B18277" w14:textId="3C452B96" w:rsidR="00DD2D53" w:rsidRPr="00DD2D53" w:rsidRDefault="00C852EE" w:rsidP="00DD2D53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2247F">
        <w:rPr>
          <w:rFonts w:ascii="TH SarabunPSK" w:eastAsia="Cordia New" w:hAnsi="TH SarabunPSK" w:cs="TH SarabunPSK"/>
          <w:sz w:val="32"/>
          <w:szCs w:val="32"/>
        </w:rPr>
        <w:t>1</w:t>
      </w:r>
      <w:r w:rsidR="00BF30EA" w:rsidRPr="00D2247F">
        <w:rPr>
          <w:rFonts w:ascii="TH SarabunPSK" w:eastAsia="Cordia New" w:hAnsi="TH SarabunPSK" w:cs="TH SarabunPSK" w:hint="cs"/>
          <w:sz w:val="32"/>
          <w:szCs w:val="32"/>
          <w:cs/>
        </w:rPr>
        <w:t>.</w:t>
      </w:r>
      <w:r w:rsidR="00446685" w:rsidRPr="00D2247F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="00DD2D53" w:rsidRPr="00DD2D53">
        <w:rPr>
          <w:rFonts w:ascii="TH SarabunPSK" w:eastAsia="Cordia New" w:hAnsi="TH SarabunPSK" w:cs="TH SarabunPSK"/>
          <w:sz w:val="32"/>
          <w:szCs w:val="32"/>
          <w:cs/>
        </w:rPr>
        <w:t>ประโยชน์ที่คาดว่าจะได้รับ</w:t>
      </w:r>
    </w:p>
    <w:p w14:paraId="18E6EB9F" w14:textId="567540E3" w:rsidR="00DD2D53" w:rsidRPr="00283665" w:rsidRDefault="00283665" w:rsidP="00283665">
      <w:p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="00DD2D53" w:rsidRPr="00283665">
        <w:rPr>
          <w:rFonts w:ascii="TH SarabunPSK" w:eastAsia="Cordia New" w:hAnsi="TH SarabunPSK" w:cs="TH SarabunPSK"/>
          <w:sz w:val="32"/>
          <w:szCs w:val="32"/>
          <w:cs/>
        </w:rPr>
        <w:t xml:space="preserve">ด้านวิชาการ </w:t>
      </w:r>
    </w:p>
    <w:p w14:paraId="6DE9E4D0" w14:textId="44D168D6" w:rsidR="00DD2D53" w:rsidRDefault="00DD2D53" w:rsidP="00DD2D53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     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ระบุ</w:t>
      </w:r>
      <w:r w:rsidR="00CC63FE">
        <w:rPr>
          <w:rFonts w:ascii="TH SarabunPSK" w:eastAsia="Cordia New" w:hAnsi="TH SarabunPSK" w:cs="TH SarabunPSK" w:hint="cs"/>
          <w:sz w:val="32"/>
          <w:szCs w:val="32"/>
          <w:cs/>
        </w:rPr>
        <w:t>คำอธิบาย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</w:t>
      </w:r>
    </w:p>
    <w:p w14:paraId="30AFB109" w14:textId="3B0E9B72" w:rsidR="00CC63FE" w:rsidRPr="00AA5092" w:rsidRDefault="00CC63FE" w:rsidP="00DD2D53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tab/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ผู้ได้รับผลประโยชน์......................................................................................................................................</w:t>
      </w:r>
    </w:p>
    <w:p w14:paraId="40FBE64A" w14:textId="03BD7BF3" w:rsidR="00DD2D53" w:rsidRPr="00AA5092" w:rsidRDefault="00283665" w:rsidP="00283665">
      <w:p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DD2D53" w:rsidRPr="00AA5092">
        <w:rPr>
          <w:rFonts w:ascii="TH SarabunPSK" w:eastAsia="Cordia New" w:hAnsi="TH SarabunPSK" w:cs="TH SarabunPSK"/>
          <w:sz w:val="32"/>
          <w:szCs w:val="32"/>
          <w:cs/>
        </w:rPr>
        <w:t>ด้านสังคม</w:t>
      </w:r>
    </w:p>
    <w:p w14:paraId="1ABE7FEC" w14:textId="77777777" w:rsidR="00DD2D53" w:rsidRPr="00AA5092" w:rsidRDefault="00DD2D53" w:rsidP="00DD2D53">
      <w:pPr>
        <w:spacing w:after="0" w:line="240" w:lineRule="auto"/>
        <w:ind w:firstLine="720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 w:rsidRPr="00AA5092">
        <w:rPr>
          <w:rFonts w:ascii="TH SarabunPSK" w:eastAsia="Cordia New" w:hAnsi="TH SarabunPSK" w:cs="TH SarabunPSK"/>
          <w:sz w:val="32"/>
          <w:szCs w:val="32"/>
        </w:rPr>
        <w:t xml:space="preserve">O </w:t>
      </w:r>
      <w:r w:rsidRPr="00AA5092">
        <w:rPr>
          <w:rFonts w:ascii="TH SarabunPSK" w:eastAsia="Cordia New" w:hAnsi="TH SarabunPSK" w:cs="TH SarabunPSK"/>
          <w:sz w:val="32"/>
          <w:szCs w:val="32"/>
          <w:cs/>
        </w:rPr>
        <w:t>ด้านสาธารณะ</w:t>
      </w:r>
      <w:r w:rsidRPr="00AA5092">
        <w:rPr>
          <w:rFonts w:ascii="TH SarabunPSK" w:eastAsia="Cordia New" w:hAnsi="TH SarabunPSK" w:cs="TH SarabunPSK"/>
          <w:sz w:val="32"/>
          <w:szCs w:val="32"/>
        </w:rPr>
        <w:t xml:space="preserve">     O </w:t>
      </w:r>
      <w:r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ด้านชุมชนและพื้นที่     </w:t>
      </w:r>
      <w:r w:rsidRPr="008F2D9F">
        <w:rPr>
          <w:rFonts w:ascii="TH SarabunPSK" w:eastAsia="Cordia New" w:hAnsi="TH SarabunPSK" w:cs="TH SarabunPSK"/>
          <w:sz w:val="32"/>
          <w:szCs w:val="32"/>
        </w:rPr>
        <w:t xml:space="preserve">O </w:t>
      </w:r>
      <w:r w:rsidRPr="008F2D9F">
        <w:rPr>
          <w:rFonts w:ascii="TH SarabunPSK" w:eastAsia="Cordia New" w:hAnsi="TH SarabunPSK" w:cs="TH SarabunPSK"/>
          <w:sz w:val="32"/>
          <w:szCs w:val="32"/>
          <w:cs/>
        </w:rPr>
        <w:t>ด้านสิ่งแวดล้อม</w:t>
      </w:r>
    </w:p>
    <w:p w14:paraId="766C004E" w14:textId="2F96D4F9" w:rsidR="00CC63FE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     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ระบุคำอธิบาย................................................................................................................................................</w:t>
      </w:r>
    </w:p>
    <w:p w14:paraId="4E817931" w14:textId="77777777" w:rsidR="00CC63FE" w:rsidRPr="00AA5092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tab/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ผู้ได้รับผลประโยชน์......................................................................................................................................</w:t>
      </w:r>
    </w:p>
    <w:p w14:paraId="06623F62" w14:textId="73DD9931" w:rsidR="00DD2D53" w:rsidRPr="00AA5092" w:rsidRDefault="00283665" w:rsidP="00283665">
      <w:p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DD2D53"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ด้านนโยบาย </w:t>
      </w:r>
    </w:p>
    <w:p w14:paraId="28549C29" w14:textId="58132B5C" w:rsidR="00CC63FE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     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ระบุคำอธิบาย................................................................................................................................................</w:t>
      </w:r>
    </w:p>
    <w:p w14:paraId="72734B1A" w14:textId="5DB0D993" w:rsidR="00CC63FE" w:rsidRPr="00AA5092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tab/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ผู้ได้รับผลประโยชน์......................................................................................................................................</w:t>
      </w:r>
    </w:p>
    <w:p w14:paraId="1083A8A4" w14:textId="5CC5D68E" w:rsidR="00DD2D53" w:rsidRPr="00AA5092" w:rsidRDefault="00283665" w:rsidP="00283665">
      <w:pPr>
        <w:spacing w:after="0" w:line="240" w:lineRule="auto"/>
        <w:ind w:left="426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Wingdings" w:eastAsia="Wingdings" w:hAnsi="Wingdings" w:cs="Wingdings"/>
          <w:sz w:val="32"/>
          <w:szCs w:val="32"/>
        </w:rPr>
        <w:t>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="00DD2D53"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ด้านเศรษฐกิจ </w:t>
      </w:r>
    </w:p>
    <w:p w14:paraId="50F7930E" w14:textId="6497D6D5" w:rsidR="00CC63FE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AA5092">
        <w:rPr>
          <w:rFonts w:ascii="TH SarabunPSK" w:eastAsia="Cordia New" w:hAnsi="TH SarabunPSK" w:cs="TH SarabunPSK"/>
          <w:sz w:val="32"/>
          <w:szCs w:val="32"/>
          <w:cs/>
        </w:rPr>
        <w:t xml:space="preserve">     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ระบุคำอธิบาย................................................................................................................................................</w:t>
      </w:r>
    </w:p>
    <w:p w14:paraId="626657FD" w14:textId="2F508683" w:rsidR="00CC63FE" w:rsidRDefault="00CC63FE" w:rsidP="00CC63FE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tab/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ผู้ได้รับผลประโยชน์......................................................................................................................................</w:t>
      </w:r>
    </w:p>
    <w:p w14:paraId="14CB774E" w14:textId="77777777" w:rsidR="00DD2D53" w:rsidRDefault="00DD2D53" w:rsidP="00BF30EA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483D02E5" w14:textId="51F215E6" w:rsidR="00446685" w:rsidRDefault="00DD2D53" w:rsidP="00BF30EA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 xml:space="preserve">2. </w:t>
      </w:r>
      <w:r w:rsidR="00446685" w:rsidRPr="00D2247F">
        <w:rPr>
          <w:rFonts w:ascii="TH SarabunPSK" w:eastAsia="Cordia New" w:hAnsi="TH SarabunPSK" w:cs="TH SarabunPSK" w:hint="cs"/>
          <w:sz w:val="32"/>
          <w:szCs w:val="32"/>
          <w:cs/>
        </w:rPr>
        <w:t xml:space="preserve">ผลผลิตที่คาดว่าจะได้รับ </w:t>
      </w:r>
      <w:r w:rsidR="00446685" w:rsidRPr="00D2247F">
        <w:rPr>
          <w:rFonts w:ascii="TH SarabunPSK" w:eastAsia="Cordia New" w:hAnsi="TH SarabunPSK" w:cs="TH SarabunPSK"/>
          <w:sz w:val="32"/>
          <w:szCs w:val="32"/>
          <w:cs/>
        </w:rPr>
        <w:t>(</w:t>
      </w:r>
      <w:r w:rsidR="00446685" w:rsidRPr="00D2247F">
        <w:rPr>
          <w:rFonts w:ascii="TH SarabunPSK" w:eastAsia="Cordia New" w:hAnsi="TH SarabunPSK" w:cs="TH SarabunPSK"/>
          <w:sz w:val="32"/>
          <w:szCs w:val="32"/>
        </w:rPr>
        <w:t>Output</w:t>
      </w:r>
      <w:r w:rsidR="00446685" w:rsidRPr="00D2247F">
        <w:rPr>
          <w:rFonts w:ascii="TH SarabunPSK" w:eastAsia="Cordia New" w:hAnsi="TH SarabunPSK" w:cs="TH SarabunPSK"/>
          <w:sz w:val="32"/>
          <w:szCs w:val="32"/>
          <w:cs/>
        </w:rPr>
        <w:t>)</w:t>
      </w: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1014"/>
        <w:gridCol w:w="1803"/>
        <w:gridCol w:w="2570"/>
        <w:gridCol w:w="1527"/>
        <w:gridCol w:w="1186"/>
        <w:gridCol w:w="1591"/>
      </w:tblGrid>
      <w:tr w:rsidR="00BF7474" w:rsidRPr="00DD2D53" w14:paraId="36402925" w14:textId="367EADB6" w:rsidTr="00BF7474">
        <w:trPr>
          <w:tblHeader/>
        </w:trPr>
        <w:tc>
          <w:tcPr>
            <w:tcW w:w="523" w:type="pct"/>
            <w:shd w:val="clear" w:color="auto" w:fill="D9D9D9" w:themeFill="background1" w:themeFillShade="D9"/>
            <w:vAlign w:val="center"/>
          </w:tcPr>
          <w:p w14:paraId="57BC8988" w14:textId="0AD51D00" w:rsidR="00BF7474" w:rsidRPr="00DD2D53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lang w:bidi="th-TH"/>
              </w:rPr>
            </w:pPr>
            <w:bookmarkStart w:id="5" w:name="_Hlk81072399"/>
            <w:r w:rsidRPr="00DD2D53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ผลผลิต</w:t>
            </w:r>
          </w:p>
        </w:tc>
        <w:tc>
          <w:tcPr>
            <w:tcW w:w="930" w:type="pct"/>
            <w:shd w:val="clear" w:color="auto" w:fill="D9D9D9" w:themeFill="background1" w:themeFillShade="D9"/>
            <w:vAlign w:val="center"/>
          </w:tcPr>
          <w:p w14:paraId="743E9088" w14:textId="1CC69F2C" w:rsidR="00BF7474" w:rsidRPr="00DD2D53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</w:pPr>
            <w:r w:rsidRPr="00DD2D53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ประเภทผลผลิต</w:t>
            </w:r>
          </w:p>
        </w:tc>
        <w:tc>
          <w:tcPr>
            <w:tcW w:w="1326" w:type="pct"/>
            <w:shd w:val="clear" w:color="auto" w:fill="D9D9D9" w:themeFill="background1" w:themeFillShade="D9"/>
            <w:vAlign w:val="center"/>
          </w:tcPr>
          <w:p w14:paraId="2D191D20" w14:textId="2BC3090A" w:rsidR="00BF7474" w:rsidRPr="00DD2D53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</w:pPr>
            <w:r w:rsidRPr="00DD2D53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ร</w:t>
            </w:r>
            <w:r w:rsidRPr="00DD2D53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ายละเอียดของผลผลิต</w:t>
            </w:r>
          </w:p>
        </w:tc>
        <w:tc>
          <w:tcPr>
            <w:tcW w:w="788" w:type="pct"/>
            <w:shd w:val="clear" w:color="auto" w:fill="D9D9D9" w:themeFill="background1" w:themeFillShade="D9"/>
            <w:vAlign w:val="center"/>
          </w:tcPr>
          <w:p w14:paraId="76F50FAD" w14:textId="7D63D930" w:rsidR="00BF7474" w:rsidRPr="00533518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</w:pPr>
            <w:r w:rsidRPr="00DD2D53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จำนวน</w:t>
            </w:r>
            <w:r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นำส่ง</w:t>
            </w:r>
          </w:p>
        </w:tc>
        <w:tc>
          <w:tcPr>
            <w:tcW w:w="612" w:type="pct"/>
            <w:shd w:val="clear" w:color="auto" w:fill="D9D9D9" w:themeFill="background1" w:themeFillShade="D9"/>
            <w:vAlign w:val="center"/>
          </w:tcPr>
          <w:p w14:paraId="326767EB" w14:textId="77777777" w:rsidR="00BF7474" w:rsidRPr="00DD2D53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val="th-TH"/>
              </w:rPr>
            </w:pPr>
            <w:r w:rsidRPr="00DD2D53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หน่วยนับ</w:t>
            </w:r>
          </w:p>
        </w:tc>
        <w:tc>
          <w:tcPr>
            <w:tcW w:w="821" w:type="pct"/>
            <w:shd w:val="clear" w:color="auto" w:fill="D9D9D9" w:themeFill="background1" w:themeFillShade="D9"/>
          </w:tcPr>
          <w:p w14:paraId="34DAE5C7" w14:textId="0D046F47" w:rsidR="00BF7474" w:rsidRPr="00DD2D53" w:rsidRDefault="00BF7474" w:rsidP="00DD2D5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val="th-TH" w:bidi="th-TH"/>
              </w:rPr>
              <w:t>ปีที่ส่งผลผลิต</w:t>
            </w:r>
          </w:p>
        </w:tc>
      </w:tr>
      <w:tr w:rsidR="00BF7474" w:rsidRPr="00566BC7" w14:paraId="0C7676B2" w14:textId="4CADC1C8" w:rsidTr="00BF7474">
        <w:trPr>
          <w:tblHeader/>
        </w:trPr>
        <w:tc>
          <w:tcPr>
            <w:tcW w:w="523" w:type="pct"/>
          </w:tcPr>
          <w:p w14:paraId="5439C9BB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sdt>
          <w:sdtPr>
            <w:rPr>
              <w:rFonts w:ascii="TH SarabunPSK" w:hAnsi="TH SarabunPSK" w:cs="TH SarabunPSK"/>
              <w:b/>
              <w:bCs/>
              <w:color w:val="000000" w:themeColor="text1"/>
              <w:sz w:val="28"/>
              <w:szCs w:val="28"/>
              <w:cs/>
              <w:lang w:val="th-TH" w:bidi="th-TH"/>
            </w:rPr>
            <w:id w:val="-236019610"/>
            <w:showingPlcHdr/>
            <w:dropDownList>
              <w:listItem w:value="เลือกรายการ"/>
              <w:listItem w:displayText="1. กำลังคน หรือหน่วยงาน ที่ได้รับการพัฒนาทักษะ" w:value="1. กำลังคน หรือหน่วยงาน ที่ได้รับการพัฒนาทักษะ"/>
              <w:listItem w:displayText="2. ต้นฉบับบทความวิจัย (Manuscript)" w:value="2. ต้นฉบับบทความวิจัย (Manuscript)"/>
              <w:listItem w:displayText="3. หนังสือ" w:value="3. หนังสือ"/>
              <w:listItem w:displayText="4. ต้นแบบผลิตภัณฑ์ หรือ เทคโนโลยี/กระบวนการใหม่ หรือนวัตกรรมทางสังคม" w:value="4. ต้นแบบผลิตภัณฑ์ หรือ เทคโนโลยี/กระบวนการใหม่ หรือนวัตกรรมทางสังคม"/>
              <w:listItem w:displayText="5. ทรัพย์สินทางปัญญา" w:value="5. ทรัพย์สินทางปัญญา"/>
              <w:listItem w:displayText="6. เครื่องมือ และโครงสร้างพื้นฐาน (Facilities and Infrastructure)" w:value="6. เครื่องมือ และโครงสร้างพื้นฐาน (Facilities and Infrastructure)"/>
              <w:listItem w:displayText="7. ฐานข้อมูล ระบบและกลไก หรือมาตรฐาน" w:value="7. ฐานข้อมูล ระบบและกลไก หรือมาตรฐาน"/>
              <w:listItem w:displayText="8. เครือข่าย" w:value="8. เครือข่าย"/>
              <w:listItem w:displayText="9. การลงทุนวิจัยและนวัตกรรม" w:value="9. การลงทุนวิจัยและนวัตกรรม"/>
              <w:listItem w:displayText="10. ข้อเสนอแนะเชิงนโยบาย (Policy Recommendation) และมาตรการ (Measures)" w:value="10. ข้อเสนอแนะเชิงนโยบาย (Policy Recommendation) และมาตรการ (Measures)"/>
            </w:dropDownList>
          </w:sdtPr>
          <w:sdtEndPr/>
          <w:sdtContent>
            <w:tc>
              <w:tcPr>
                <w:tcW w:w="930" w:type="pct"/>
              </w:tcPr>
              <w:p w14:paraId="501C5F37" w14:textId="5EBA413A" w:rsidR="00BF7474" w:rsidRPr="00A91219" w:rsidRDefault="00A91219" w:rsidP="007A089A">
                <w:pPr>
                  <w:pStyle w:val="a3"/>
                  <w:spacing w:after="0" w:line="240" w:lineRule="auto"/>
                  <w:ind w:left="0"/>
                  <w:jc w:val="center"/>
                  <w:rPr>
                    <w:rFonts w:ascii="TH SarabunPSK" w:hAnsi="TH SarabunPSK" w:cs="TH SarabunPSK"/>
                    <w:b/>
                    <w:bCs/>
                    <w:color w:val="000000" w:themeColor="text1"/>
                    <w:sz w:val="28"/>
                    <w:szCs w:val="28"/>
                    <w:cs/>
                    <w:lang w:val="th-TH" w:bidi="th-TH"/>
                  </w:rPr>
                </w:pPr>
                <w:r w:rsidRPr="00A91219">
                  <w:rPr>
                    <w:rStyle w:val="af7"/>
                    <w:rFonts w:ascii="TH SarabunPSK" w:hAnsi="TH SarabunPSK" w:cs="TH SarabunPSK"/>
                    <w:sz w:val="28"/>
                    <w:szCs w:val="28"/>
                    <w:cs/>
                    <w:lang w:bidi="th-TH"/>
                  </w:rPr>
                  <w:t>เลือกรายการ</w:t>
                </w:r>
              </w:p>
            </w:tc>
          </w:sdtContent>
        </w:sdt>
        <w:tc>
          <w:tcPr>
            <w:tcW w:w="1326" w:type="pct"/>
          </w:tcPr>
          <w:p w14:paraId="228B7AE8" w14:textId="1F3BB1B0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788" w:type="pct"/>
          </w:tcPr>
          <w:p w14:paraId="47FCFE66" w14:textId="377F1D15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612" w:type="pct"/>
          </w:tcPr>
          <w:p w14:paraId="4FB8655F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821" w:type="pct"/>
          </w:tcPr>
          <w:p w14:paraId="40F0023A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</w:tr>
      <w:tr w:rsidR="00BF7474" w:rsidRPr="00566BC7" w14:paraId="7FA5A900" w14:textId="52924C7A" w:rsidTr="00BF7474">
        <w:trPr>
          <w:tblHeader/>
        </w:trPr>
        <w:tc>
          <w:tcPr>
            <w:tcW w:w="523" w:type="pct"/>
          </w:tcPr>
          <w:p w14:paraId="32D1AFC2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sdt>
          <w:sdtPr>
            <w:rPr>
              <w:rFonts w:ascii="TH SarabunPSK" w:hAnsi="TH SarabunPSK" w:cs="TH SarabunPSK"/>
              <w:b/>
              <w:bCs/>
              <w:color w:val="000000" w:themeColor="text1"/>
              <w:sz w:val="28"/>
              <w:szCs w:val="28"/>
              <w:cs/>
              <w:lang w:val="th-TH" w:bidi="th-TH"/>
            </w:rPr>
            <w:id w:val="-80762938"/>
            <w:showingPlcHdr/>
            <w:dropDownList>
              <w:listItem w:value="เลือกรายการ"/>
              <w:listItem w:displayText="1. กำลังคน หรือหน่วยงาน ที่ได้รับการพัฒนาทักษะ" w:value="1. กำลังคน หรือหน่วยงาน ที่ได้รับการพัฒนาทักษะ"/>
              <w:listItem w:displayText="2. ต้นฉบับบทความวิจัย (Manuscript)" w:value="2. ต้นฉบับบทความวิจัย (Manuscript)"/>
              <w:listItem w:displayText="3. หนังสือ" w:value="3. หนังสือ"/>
              <w:listItem w:displayText="4. ต้นแบบผลิตภัณฑ์ หรือ เทคโนโลยี/กระบวนการใหม่ หรือนวัตกรรมทางสังคม" w:value="4. ต้นแบบผลิตภัณฑ์ หรือ เทคโนโลยี/กระบวนการใหม่ หรือนวัตกรรมทางสังคม"/>
              <w:listItem w:displayText="5. ทรัพย์สินทางปัญญา" w:value="5. ทรัพย์สินทางปัญญา"/>
              <w:listItem w:displayText="6. เครื่องมือ และโครงสร้างพื้นฐาน (Facilities and Infrastructure)" w:value="6. เครื่องมือ และโครงสร้างพื้นฐาน (Facilities and Infrastructure)"/>
              <w:listItem w:displayText="7. ฐานข้อมูล ระบบและกลไก หรือมาตรฐาน" w:value="7. ฐานข้อมูล ระบบและกลไก หรือมาตรฐาน"/>
              <w:listItem w:displayText="8. เครือข่าย" w:value="8. เครือข่าย"/>
              <w:listItem w:displayText="9. การลงทุนวิจัยและนวัตกรรม" w:value="9. การลงทุนวิจัยและนวัตกรรม"/>
              <w:listItem w:displayText="10. ข้อเสนอแนะเชิงนโยบาย (Policy Recommendation) และมาตรการ (Measures)" w:value="10. ข้อเสนอแนะเชิงนโยบาย (Policy Recommendation) และมาตรการ (Measures)"/>
            </w:dropDownList>
          </w:sdtPr>
          <w:sdtEndPr/>
          <w:sdtContent>
            <w:tc>
              <w:tcPr>
                <w:tcW w:w="930" w:type="pct"/>
              </w:tcPr>
              <w:p w14:paraId="4BF9E3D9" w14:textId="59A9D4D3" w:rsidR="00BF7474" w:rsidRPr="00A91219" w:rsidRDefault="00A91219" w:rsidP="007A089A">
                <w:pPr>
                  <w:pStyle w:val="a3"/>
                  <w:spacing w:after="0" w:line="240" w:lineRule="auto"/>
                  <w:ind w:left="0"/>
                  <w:jc w:val="center"/>
                  <w:rPr>
                    <w:rFonts w:ascii="TH SarabunPSK" w:hAnsi="TH SarabunPSK" w:cs="TH SarabunPSK"/>
                    <w:b/>
                    <w:bCs/>
                    <w:color w:val="000000" w:themeColor="text1"/>
                    <w:sz w:val="28"/>
                    <w:szCs w:val="28"/>
                    <w:cs/>
                    <w:lang w:val="th-TH"/>
                  </w:rPr>
                </w:pPr>
                <w:r w:rsidRPr="00A91219">
                  <w:rPr>
                    <w:rStyle w:val="af7"/>
                    <w:rFonts w:ascii="TH SarabunPSK" w:hAnsi="TH SarabunPSK" w:cs="TH SarabunPSK"/>
                    <w:sz w:val="28"/>
                    <w:szCs w:val="28"/>
                    <w:cs/>
                    <w:lang w:bidi="th-TH"/>
                  </w:rPr>
                  <w:t>เลือกรายการ</w:t>
                </w:r>
              </w:p>
            </w:tc>
          </w:sdtContent>
        </w:sdt>
        <w:tc>
          <w:tcPr>
            <w:tcW w:w="1326" w:type="pct"/>
          </w:tcPr>
          <w:p w14:paraId="2AE26CE2" w14:textId="6B7D963F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788" w:type="pct"/>
          </w:tcPr>
          <w:p w14:paraId="3150628B" w14:textId="5BF6ECAC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612" w:type="pct"/>
          </w:tcPr>
          <w:p w14:paraId="73E149C2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821" w:type="pct"/>
          </w:tcPr>
          <w:p w14:paraId="518CC341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</w:tr>
      <w:tr w:rsidR="00BF7474" w:rsidRPr="00566BC7" w14:paraId="03534E2E" w14:textId="202B73C6" w:rsidTr="00BF7474">
        <w:trPr>
          <w:tblHeader/>
        </w:trPr>
        <w:tc>
          <w:tcPr>
            <w:tcW w:w="523" w:type="pct"/>
          </w:tcPr>
          <w:p w14:paraId="4D74F2D1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sdt>
          <w:sdtPr>
            <w:rPr>
              <w:rFonts w:ascii="TH SarabunPSK" w:hAnsi="TH SarabunPSK" w:cs="TH SarabunPSK"/>
              <w:b/>
              <w:bCs/>
              <w:color w:val="000000" w:themeColor="text1"/>
              <w:sz w:val="28"/>
              <w:szCs w:val="28"/>
              <w:cs/>
              <w:lang w:val="th-TH" w:bidi="th-TH"/>
            </w:rPr>
            <w:id w:val="-824055290"/>
            <w:showingPlcHdr/>
            <w:dropDownList>
              <w:listItem w:value="เลือกรายการ"/>
              <w:listItem w:displayText="1. กำลังคน หรือหน่วยงาน ที่ได้รับการพัฒนาทักษะ" w:value="1. กำลังคน หรือหน่วยงาน ที่ได้รับการพัฒนาทักษะ"/>
              <w:listItem w:displayText="2. ต้นฉบับบทความวิจัย (Manuscript)" w:value="2. ต้นฉบับบทความวิจัย (Manuscript)"/>
              <w:listItem w:displayText="3. หนังสือ" w:value="3. หนังสือ"/>
              <w:listItem w:displayText="4. ต้นแบบผลิตภัณฑ์ หรือ เทคโนโลยี/กระบวนการใหม่ หรือนวัตกรรมทางสังคม" w:value="4. ต้นแบบผลิตภัณฑ์ หรือ เทคโนโลยี/กระบวนการใหม่ หรือนวัตกรรมทางสังคม"/>
              <w:listItem w:displayText="5. ทรัพย์สินทางปัญญา" w:value="5. ทรัพย์สินทางปัญญา"/>
              <w:listItem w:displayText="6. เครื่องมือ และโครงสร้างพื้นฐาน (Facilities and Infrastructure)" w:value="6. เครื่องมือ และโครงสร้างพื้นฐาน (Facilities and Infrastructure)"/>
              <w:listItem w:displayText="7. ฐานข้อมูล ระบบและกลไก หรือมาตรฐาน" w:value="7. ฐานข้อมูล ระบบและกลไก หรือมาตรฐาน"/>
              <w:listItem w:displayText="8. เครือข่าย" w:value="8. เครือข่าย"/>
              <w:listItem w:displayText="9. การลงทุนวิจัยและนวัตกรรม" w:value="9. การลงทุนวิจัยและนวัตกรรม"/>
              <w:listItem w:displayText="10. ข้อเสนอแนะเชิงนโยบาย (Policy Recommendation) และมาตรการ (Measures)" w:value="10. ข้อเสนอแนะเชิงนโยบาย (Policy Recommendation) และมาตรการ (Measures)"/>
            </w:dropDownList>
          </w:sdtPr>
          <w:sdtEndPr/>
          <w:sdtContent>
            <w:tc>
              <w:tcPr>
                <w:tcW w:w="930" w:type="pct"/>
              </w:tcPr>
              <w:p w14:paraId="3A7F1534" w14:textId="2E81C64D" w:rsidR="00BF7474" w:rsidRPr="00A91219" w:rsidRDefault="00A91219" w:rsidP="007A089A">
                <w:pPr>
                  <w:pStyle w:val="a3"/>
                  <w:spacing w:after="0" w:line="240" w:lineRule="auto"/>
                  <w:ind w:left="0"/>
                  <w:jc w:val="center"/>
                  <w:rPr>
                    <w:rFonts w:ascii="TH SarabunPSK" w:hAnsi="TH SarabunPSK" w:cs="TH SarabunPSK"/>
                    <w:b/>
                    <w:bCs/>
                    <w:color w:val="000000" w:themeColor="text1"/>
                    <w:sz w:val="28"/>
                    <w:szCs w:val="28"/>
                    <w:cs/>
                    <w:lang w:val="th-TH"/>
                  </w:rPr>
                </w:pPr>
                <w:r w:rsidRPr="00A91219">
                  <w:rPr>
                    <w:rStyle w:val="af7"/>
                    <w:rFonts w:ascii="TH SarabunPSK" w:hAnsi="TH SarabunPSK" w:cs="TH SarabunPSK"/>
                    <w:sz w:val="28"/>
                    <w:szCs w:val="28"/>
                    <w:cs/>
                    <w:lang w:bidi="th-TH"/>
                  </w:rPr>
                  <w:t>เลือกรายการ</w:t>
                </w:r>
              </w:p>
            </w:tc>
          </w:sdtContent>
        </w:sdt>
        <w:tc>
          <w:tcPr>
            <w:tcW w:w="1326" w:type="pct"/>
          </w:tcPr>
          <w:p w14:paraId="536EBAE1" w14:textId="4CA6EA80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788" w:type="pct"/>
          </w:tcPr>
          <w:p w14:paraId="1A9428F3" w14:textId="4B77F13E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612" w:type="pct"/>
          </w:tcPr>
          <w:p w14:paraId="40F3B0C5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  <w:tc>
          <w:tcPr>
            <w:tcW w:w="821" w:type="pct"/>
          </w:tcPr>
          <w:p w14:paraId="3E0540A1" w14:textId="77777777" w:rsidR="00BF7474" w:rsidRPr="00566BC7" w:rsidRDefault="00BF7474" w:rsidP="007A089A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cs/>
                <w:lang w:val="th-TH"/>
              </w:rPr>
            </w:pPr>
          </w:p>
        </w:tc>
      </w:tr>
    </w:tbl>
    <w:bookmarkEnd w:id="5"/>
    <w:p w14:paraId="2DEAF395" w14:textId="07D0C948" w:rsidR="004B65C3" w:rsidRPr="008439F2" w:rsidRDefault="004B65C3" w:rsidP="004B65C3">
      <w:pPr>
        <w:pStyle w:val="a3"/>
        <w:spacing w:after="0" w:line="240" w:lineRule="auto"/>
        <w:ind w:left="0"/>
        <w:rPr>
          <w:rFonts w:ascii="TH SarabunPSK" w:hAnsi="TH SarabunPSK" w:cs="TH SarabunPSK"/>
          <w:b/>
          <w:bCs/>
          <w:sz w:val="28"/>
          <w:szCs w:val="28"/>
        </w:rPr>
      </w:pPr>
      <w:r w:rsidRPr="008439F2">
        <w:rPr>
          <w:rFonts w:ascii="TH SarabunPSK" w:hAnsi="TH SarabunPSK" w:cs="TH SarabunPSK" w:hint="cs"/>
          <w:b/>
          <w:bCs/>
          <w:color w:val="000000" w:themeColor="text1"/>
          <w:sz w:val="28"/>
          <w:szCs w:val="28"/>
          <w:cs/>
          <w:lang w:val="th-TH" w:bidi="th-TH"/>
        </w:rPr>
        <w:t>หมายเหตุ</w:t>
      </w:r>
      <w:r w:rsidRPr="008439F2">
        <w:rPr>
          <w:rFonts w:ascii="TH SarabunPSK" w:hAnsi="TH SarabunPSK" w:cs="TH SarabunPSK" w:hint="cs"/>
          <w:b/>
          <w:bCs/>
          <w:color w:val="000000" w:themeColor="text1"/>
          <w:sz w:val="28"/>
          <w:szCs w:val="28"/>
          <w:cs/>
        </w:rPr>
        <w:t xml:space="preserve">  </w:t>
      </w:r>
      <w:r w:rsidRPr="008439F2">
        <w:rPr>
          <w:rFonts w:ascii="TH SarabunPSK" w:hAnsi="TH SarabunPSK" w:cs="TH SarabunPSK" w:hint="cs"/>
          <w:sz w:val="28"/>
          <w:szCs w:val="28"/>
          <w:cs/>
          <w:lang w:val="th-TH" w:bidi="th-TH"/>
        </w:rPr>
        <w:t>กรอกข้อมูลเฉพาะผลผลิตที่โครงการคาดว่าจะได้รับและสามารถทำได้จริง</w:t>
      </w:r>
      <w:r w:rsidRPr="008439F2">
        <w:rPr>
          <w:rFonts w:ascii="TH SarabunPSK" w:hAnsi="TH SarabunPSK" w:cs="TH SarabunPSK" w:hint="cs"/>
          <w:sz w:val="28"/>
          <w:szCs w:val="28"/>
          <w:cs/>
          <w:lang w:val="th-TH"/>
        </w:rPr>
        <w:t xml:space="preserve"> </w:t>
      </w:r>
      <w:r w:rsidRPr="008439F2">
        <w:rPr>
          <w:rFonts w:ascii="TH SarabunPSK" w:hAnsi="TH SarabunPSK" w:cs="TH SarabunPSK" w:hint="cs"/>
          <w:sz w:val="28"/>
          <w:szCs w:val="28"/>
          <w:cs/>
          <w:lang w:val="th-TH" w:bidi="th-TH"/>
        </w:rPr>
        <w:t>เนื่องจากเป็นตัวชี้วัดในการประเมินผลของหน่วยงาน</w:t>
      </w:r>
      <w:r w:rsidRPr="008439F2">
        <w:rPr>
          <w:rFonts w:ascii="TH SarabunPSK" w:hAnsi="TH SarabunPSK" w:cs="TH SarabunPSK" w:hint="cs"/>
          <w:sz w:val="28"/>
          <w:szCs w:val="28"/>
          <w:cs/>
          <w:lang w:val="th-TH"/>
        </w:rPr>
        <w:t xml:space="preserve"> </w:t>
      </w:r>
      <w:r w:rsidRPr="008439F2">
        <w:rPr>
          <w:rFonts w:ascii="TH SarabunPSK" w:hAnsi="TH SarabunPSK" w:cs="TH SarabunPSK" w:hint="cs"/>
          <w:sz w:val="28"/>
          <w:szCs w:val="28"/>
          <w:cs/>
        </w:rPr>
        <w:t>(</w:t>
      </w:r>
      <w:r w:rsidRPr="008439F2">
        <w:rPr>
          <w:rFonts w:ascii="TH SarabunPSK" w:hAnsi="TH SarabunPSK" w:cs="TH SarabunPSK" w:hint="cs"/>
          <w:sz w:val="28"/>
          <w:szCs w:val="28"/>
          <w:cs/>
          <w:lang w:val="th-TH" w:bidi="th-TH"/>
        </w:rPr>
        <w:t>หากผลผลิตข้อใดไม่มีไม่ต้องระบุ</w:t>
      </w:r>
      <w:r w:rsidRPr="008439F2">
        <w:rPr>
          <w:rFonts w:ascii="TH SarabunPSK" w:hAnsi="TH SarabunPSK" w:cs="TH SarabunPSK" w:hint="cs"/>
          <w:sz w:val="28"/>
          <w:szCs w:val="28"/>
          <w:cs/>
        </w:rPr>
        <w:t xml:space="preserve"> </w:t>
      </w:r>
      <w:r w:rsidRPr="008439F2">
        <w:rPr>
          <w:rFonts w:ascii="TH SarabunPSK" w:hAnsi="TH SarabunPSK" w:cs="TH SarabunPSK" w:hint="cs"/>
          <w:sz w:val="28"/>
          <w:szCs w:val="28"/>
          <w:cs/>
          <w:lang w:bidi="th-TH"/>
        </w:rPr>
        <w:t>และขอให้ตัดออก</w:t>
      </w:r>
      <w:r w:rsidRPr="008439F2">
        <w:rPr>
          <w:rFonts w:ascii="TH SarabunPSK" w:hAnsi="TH SarabunPSK" w:cs="TH SarabunPSK" w:hint="cs"/>
          <w:sz w:val="28"/>
          <w:szCs w:val="28"/>
          <w:cs/>
        </w:rPr>
        <w:t>)</w:t>
      </w:r>
    </w:p>
    <w:p w14:paraId="0B1E7016" w14:textId="77777777" w:rsidR="00254125" w:rsidRDefault="00254125" w:rsidP="004B65C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val="th-TH"/>
        </w:rPr>
      </w:pPr>
    </w:p>
    <w:p w14:paraId="7EC0DFB0" w14:textId="6F9664CB" w:rsidR="004B65C3" w:rsidRPr="0098515A" w:rsidRDefault="004B65C3" w:rsidP="004B65C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66BC7">
        <w:rPr>
          <w:rFonts w:ascii="TH SarabunPSK" w:hAnsi="TH SarabunPSK" w:cs="TH SarabunPSK"/>
          <w:b/>
          <w:bCs/>
          <w:sz w:val="32"/>
          <w:szCs w:val="32"/>
          <w:cs/>
          <w:lang w:val="th-TH"/>
        </w:rPr>
        <w:t>ประเภทของผล</w:t>
      </w:r>
      <w:r w:rsidRPr="00566BC7">
        <w:rPr>
          <w:rFonts w:ascii="TH SarabunPSK" w:hAnsi="TH SarabunPSK" w:cs="TH SarabunPSK" w:hint="cs"/>
          <w:b/>
          <w:bCs/>
          <w:sz w:val="32"/>
          <w:szCs w:val="32"/>
          <w:cs/>
          <w:lang w:val="th-TH"/>
        </w:rPr>
        <w:t>ผลิต</w:t>
      </w:r>
      <w:r w:rsidRPr="00566BC7">
        <w:rPr>
          <w:rFonts w:ascii="TH SarabunPSK" w:hAnsi="TH SarabunPSK" w:cs="TH SarabunPSK"/>
          <w:b/>
          <w:bCs/>
          <w:sz w:val="32"/>
          <w:szCs w:val="32"/>
          <w:cs/>
          <w:lang w:val="th-TH"/>
        </w:rPr>
        <w:t xml:space="preserve">และคำจำกัดความ </w:t>
      </w:r>
      <w:r w:rsidRPr="00566BC7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Pr="00566BC7">
        <w:rPr>
          <w:rFonts w:ascii="TH SarabunPSK" w:hAnsi="TH SarabunPSK" w:cs="TH SarabunPSK"/>
          <w:b/>
          <w:bCs/>
          <w:sz w:val="32"/>
          <w:szCs w:val="32"/>
        </w:rPr>
        <w:t>Type of Outputs and Definition)</w:t>
      </w:r>
    </w:p>
    <w:p w14:paraId="4852696F" w14:textId="77777777" w:rsidR="004B65C3" w:rsidRPr="00DC4416" w:rsidRDefault="004B65C3" w:rsidP="00DC4416">
      <w:pPr>
        <w:spacing w:after="0" w:line="240" w:lineRule="auto"/>
        <w:rPr>
          <w:rFonts w:ascii="TH SarabunPSK" w:hAnsi="TH SarabunPSK" w:cs="TH SarabunPSK"/>
          <w:szCs w:val="22"/>
        </w:rPr>
      </w:pPr>
      <w:r w:rsidRPr="00DC4416">
        <w:rPr>
          <w:rFonts w:ascii="TH SarabunPSK" w:eastAsia="Cordia New" w:hAnsi="TH SarabunPSK" w:cs="TH SarabunPSK"/>
          <w:szCs w:val="22"/>
          <w:cs/>
        </w:rPr>
        <w:t>นิยามขอ</w:t>
      </w:r>
      <w:r w:rsidRPr="00DC4416">
        <w:rPr>
          <w:rFonts w:ascii="TH SarabunPSK" w:eastAsia="Cordia New" w:hAnsi="TH SarabunPSK" w:cs="TH SarabunPSK" w:hint="cs"/>
          <w:szCs w:val="22"/>
          <w:cs/>
        </w:rPr>
        <w:t>ง</w:t>
      </w:r>
      <w:r w:rsidRPr="00DC4416">
        <w:rPr>
          <w:rFonts w:ascii="TH SarabunPSK" w:eastAsia="Cordia New" w:hAnsi="TH SarabunPSK" w:cs="TH SarabunPSK"/>
          <w:szCs w:val="22"/>
          <w:cs/>
        </w:rPr>
        <w:t xml:space="preserve">ผลผลิต คือ </w:t>
      </w:r>
      <w:r w:rsidRPr="00DC4416">
        <w:rPr>
          <w:rFonts w:ascii="TH SarabunPSK" w:hAnsi="TH SarabunPSK" w:cs="TH SarabunPSK"/>
          <w:szCs w:val="22"/>
          <w:cs/>
          <w:lang w:val="th-TH"/>
        </w:rPr>
        <w:t>ผลผลิตที่เกิดขึ้นจากการวิจัยที่ได้รับการจัดสรรทุนวิจัย ผ่านกองทุนส่งเสริมวิทยาศาสตร์ วิจัย และนวัตกรรม</w:t>
      </w:r>
      <w:r w:rsidRPr="00DC4416">
        <w:rPr>
          <w:rFonts w:ascii="TH SarabunPSK" w:hAnsi="TH SarabunPSK" w:cs="TH SarabunPSK" w:hint="cs"/>
          <w:szCs w:val="22"/>
          <w:cs/>
          <w:lang w:val="th-TH"/>
        </w:rPr>
        <w:t xml:space="preserve"> โดยเป็น</w:t>
      </w:r>
      <w:r w:rsidRPr="00DC4416">
        <w:rPr>
          <w:rFonts w:ascii="TH SarabunPSK" w:hAnsi="TH SarabunPSK" w:cs="TH SarabunPSK"/>
          <w:szCs w:val="22"/>
          <w:cs/>
          <w:lang w:val="th-TH"/>
        </w:rPr>
        <w:t xml:space="preserve">ผลที่เกิดขึ้นทันทีเมื่อจบโครงการ และเป็นผลโดยตรงจากการดำเนินโครงการ </w:t>
      </w:r>
      <w:r w:rsidRPr="00DC4416">
        <w:rPr>
          <w:rFonts w:ascii="TH SarabunPSK" w:hAnsi="TH SarabunPSK" w:cs="TH SarabunPSK" w:hint="cs"/>
          <w:szCs w:val="22"/>
          <w:cs/>
        </w:rPr>
        <w:t xml:space="preserve">ทั้งนี้ หน่วยงานจะต้องนำส่งภายใน 2 ปีงบประมาณ </w:t>
      </w:r>
    </w:p>
    <w:p w14:paraId="1CA3A2F7" w14:textId="77777777" w:rsidR="004B65C3" w:rsidRPr="00726747" w:rsidRDefault="004B65C3" w:rsidP="00462779">
      <w:pPr>
        <w:pStyle w:val="a3"/>
        <w:numPr>
          <w:ilvl w:val="0"/>
          <w:numId w:val="7"/>
        </w:numPr>
        <w:spacing w:after="0" w:line="240" w:lineRule="auto"/>
        <w:ind w:left="426"/>
        <w:rPr>
          <w:rFonts w:ascii="TH SarabunPSK" w:hAnsi="TH SarabunPSK" w:cs="TH SarabunPSK"/>
          <w:sz w:val="28"/>
          <w:szCs w:val="28"/>
        </w:rPr>
      </w:pPr>
      <w:r w:rsidRPr="00726747">
        <w:rPr>
          <w:rFonts w:ascii="TH SarabunPSK" w:hAnsi="TH SarabunPSK" w:cs="TH SarabunPSK" w:hint="cs"/>
          <w:sz w:val="28"/>
          <w:szCs w:val="28"/>
          <w:cs/>
          <w:lang w:bidi="th-TH"/>
        </w:rPr>
        <w:t>ประเภทของผลผลิต</w:t>
      </w:r>
      <w:r w:rsidRPr="00726747">
        <w:rPr>
          <w:rFonts w:ascii="TH SarabunPSK" w:hAnsi="TH SarabunPSK" w:cs="TH SarabunPSK" w:hint="cs"/>
          <w:sz w:val="28"/>
          <w:szCs w:val="28"/>
          <w:cs/>
        </w:rPr>
        <w:t xml:space="preserve"> </w:t>
      </w:r>
      <w:r w:rsidRPr="00726747">
        <w:rPr>
          <w:rFonts w:ascii="TH SarabunPSK" w:hAnsi="TH SarabunPSK" w:cs="TH SarabunPSK" w:hint="cs"/>
          <w:sz w:val="28"/>
          <w:szCs w:val="28"/>
          <w:cs/>
          <w:lang w:bidi="th-TH"/>
        </w:rPr>
        <w:t>ประกอบด้วย</w:t>
      </w:r>
      <w:r w:rsidRPr="00726747">
        <w:rPr>
          <w:rFonts w:ascii="TH SarabunPSK" w:hAnsi="TH SarabunPSK" w:cs="TH SarabunPSK" w:hint="cs"/>
          <w:sz w:val="28"/>
          <w:szCs w:val="28"/>
          <w:cs/>
        </w:rPr>
        <w:t xml:space="preserve"> 10 </w:t>
      </w:r>
      <w:r w:rsidRPr="00726747">
        <w:rPr>
          <w:rFonts w:ascii="TH SarabunPSK" w:hAnsi="TH SarabunPSK" w:cs="TH SarabunPSK" w:hint="cs"/>
          <w:sz w:val="28"/>
          <w:szCs w:val="28"/>
          <w:cs/>
          <w:lang w:bidi="th-TH"/>
        </w:rPr>
        <w:t>ผลผลิต</w:t>
      </w:r>
      <w:r w:rsidRPr="00726747">
        <w:rPr>
          <w:rFonts w:ascii="TH SarabunPSK" w:hAnsi="TH SarabunPSK" w:cs="TH SarabunPSK"/>
          <w:sz w:val="28"/>
          <w:szCs w:val="28"/>
        </w:rPr>
        <w:t xml:space="preserve"> </w:t>
      </w:r>
      <w:r w:rsidRPr="00726747">
        <w:rPr>
          <w:rFonts w:ascii="TH SarabunPSK" w:hAnsi="TH SarabunPSK" w:cs="TH SarabunPSK" w:hint="cs"/>
          <w:sz w:val="28"/>
          <w:szCs w:val="28"/>
          <w:cs/>
          <w:lang w:bidi="th-TH"/>
        </w:rPr>
        <w:t>ตามตารางดังนี้</w:t>
      </w:r>
    </w:p>
    <w:tbl>
      <w:tblPr>
        <w:tblStyle w:val="TableGrid1"/>
        <w:tblW w:w="9540" w:type="dxa"/>
        <w:tblInd w:w="-275" w:type="dxa"/>
        <w:tblLook w:val="04A0" w:firstRow="1" w:lastRow="0" w:firstColumn="1" w:lastColumn="0" w:noHBand="0" w:noVBand="1"/>
      </w:tblPr>
      <w:tblGrid>
        <w:gridCol w:w="3326"/>
        <w:gridCol w:w="6214"/>
      </w:tblGrid>
      <w:tr w:rsidR="008F2AEF" w:rsidRPr="0011774F" w14:paraId="101C0223" w14:textId="77777777" w:rsidTr="00D11905">
        <w:trPr>
          <w:tblHeader/>
        </w:trPr>
        <w:tc>
          <w:tcPr>
            <w:tcW w:w="3326" w:type="dxa"/>
            <w:shd w:val="clear" w:color="auto" w:fill="D9D9D9" w:themeFill="background1" w:themeFillShade="D9"/>
          </w:tcPr>
          <w:p w14:paraId="4CDF349D" w14:textId="77777777" w:rsidR="008F2AEF" w:rsidRPr="0011774F" w:rsidRDefault="008F2AEF" w:rsidP="004C17FF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ประเภทของผลผลิต</w:t>
            </w:r>
          </w:p>
          <w:p w14:paraId="29F23E48" w14:textId="77777777" w:rsidR="008F2AEF" w:rsidRPr="0011774F" w:rsidRDefault="008F2AEF" w:rsidP="004C17FF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lang w:val="en-GB"/>
              </w:rPr>
              <w:t>Type of Outputs)</w:t>
            </w:r>
          </w:p>
        </w:tc>
        <w:tc>
          <w:tcPr>
            <w:tcW w:w="6214" w:type="dxa"/>
            <w:shd w:val="clear" w:color="auto" w:fill="D9D9D9" w:themeFill="background1" w:themeFillShade="D9"/>
          </w:tcPr>
          <w:p w14:paraId="4D4C226D" w14:textId="77777777" w:rsidR="008F2AEF" w:rsidRPr="0011774F" w:rsidRDefault="008F2AEF" w:rsidP="004C17FF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คำจำกัดความ</w:t>
            </w:r>
          </w:p>
          <w:p w14:paraId="7CD19A5E" w14:textId="77777777" w:rsidR="008F2AEF" w:rsidRPr="0011774F" w:rsidRDefault="008F2AEF" w:rsidP="004C17FF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lang w:val="en-GB"/>
              </w:rPr>
              <w:t>Definition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)</w:t>
            </w:r>
          </w:p>
        </w:tc>
      </w:tr>
      <w:tr w:rsidR="008F2AEF" w:rsidRPr="0011774F" w14:paraId="15AFB488" w14:textId="77777777" w:rsidTr="00D11905">
        <w:tc>
          <w:tcPr>
            <w:tcW w:w="3326" w:type="dxa"/>
          </w:tcPr>
          <w:p w14:paraId="1D8AA11B" w14:textId="77777777" w:rsidR="008F2AEF" w:rsidRPr="0011774F" w:rsidRDefault="008F2AEF" w:rsidP="008F2AEF">
            <w:pPr>
              <w:numPr>
                <w:ilvl w:val="0"/>
                <w:numId w:val="8"/>
              </w:numPr>
              <w:ind w:left="309" w:hanging="309"/>
              <w:contextualSpacing/>
              <w:rPr>
                <w:rFonts w:ascii="TH SarabunPSK" w:hAnsi="TH SarabunPSK" w:cs="TH SarabunPSK"/>
                <w:b/>
                <w:bCs/>
                <w:sz w:val="28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>กำลังคน หรือหน่วยงาน ที่ได้รับการพัฒนาทักษะ</w:t>
            </w:r>
          </w:p>
        </w:tc>
        <w:tc>
          <w:tcPr>
            <w:tcW w:w="6214" w:type="dxa"/>
          </w:tcPr>
          <w:p w14:paraId="6A53389C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sz w:val="28"/>
                <w:u w:val="single"/>
                <w:cs/>
                <w:lang w:val="th-TH"/>
              </w:rPr>
              <w:t>กำลังคนหรือหน่วยงานเป้าหมายที่ได้รับการพัฒนาจากโครงการ ววน.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 xml:space="preserve"> โดยนับเฉพาะคนหรือ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หน่วยงานที่เป็นเป้าหมายของโครงการนั้น ๆ ซึ่งอาจเป็นโครงการในรูปแบบทุนการศึกษา การฝึกอบรมเพื่อเพิ่มทักษะ หรือการดำเนินการในรูปแบบอื่นที่ระบุไว้ในโครงการ</w:t>
            </w:r>
          </w:p>
        </w:tc>
      </w:tr>
      <w:tr w:rsidR="008F2AEF" w:rsidRPr="0011774F" w14:paraId="13BB9253" w14:textId="77777777" w:rsidTr="00D11905">
        <w:tc>
          <w:tcPr>
            <w:tcW w:w="3326" w:type="dxa"/>
          </w:tcPr>
          <w:p w14:paraId="10AD828D" w14:textId="77777777" w:rsidR="008F2AEF" w:rsidRPr="0011774F" w:rsidRDefault="008F2AEF" w:rsidP="004C17FF">
            <w:pPr>
              <w:ind w:left="306" w:hanging="306"/>
              <w:rPr>
                <w:rFonts w:ascii="TH SarabunPSK" w:hAnsi="TH SarabunPSK" w:cs="TH SarabunPSK"/>
                <w:b/>
                <w:bCs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 xml:space="preserve">2. 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ต้นฉบับบทความวิจัย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(Manuscript)</w:t>
            </w:r>
          </w:p>
        </w:tc>
        <w:tc>
          <w:tcPr>
            <w:tcW w:w="6214" w:type="dxa"/>
          </w:tcPr>
          <w:p w14:paraId="6B761717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  <w:cs/>
              </w:rPr>
              <w:t>งานเขียนทางวิชาการ ซึ่งมีการกำหนดประเด็นที่ต้องการอธิบายหรือวิเคราะห์อย่างชัดเจน ทั้งนี้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ต้องมีการวิเคราะห์ประเด็นดังกล่าวตามหลักวิชาการ โดยมีการสำรวจวรรณกรรมเพื่อสนับสนุน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จนสามารถสรุปผลการวิเคราะห์ในประเด็นนั้นได้ มีการแสดงเหตุผลหรือที่มาของประเด็นที่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ต้องการอธิบายหรือวิเคราะห์ กระบวนการอธิบายและวิเคราะห์และบทสรุป มีการอ้างอิงและบรรณานุกรมที่ครบถ้วนและสมบูรณ์วารสารการวิจัยนั้นอาจจะเผยแพร่เป็นรูปเล่มสิ่งพิมพ์หรือ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เป็นสื่ออิเล็กทรอนิกส์</w:t>
            </w:r>
          </w:p>
          <w:p w14:paraId="2C60AC37" w14:textId="77777777" w:rsidR="008F2AEF" w:rsidRPr="0011774F" w:rsidRDefault="008F2AEF" w:rsidP="004C17FF">
            <w:pPr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11774F">
              <w:rPr>
                <w:rFonts w:ascii="TH SarabunPSK" w:hAnsi="TH SarabunPSK" w:cs="TH SarabunPSK"/>
                <w:sz w:val="28"/>
                <w:cs/>
              </w:rPr>
              <w:t>ซึ่ง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>ต้นฉบับบทความวิจัย 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Manuscript)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 xml:space="preserve">ได้แก่ 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Proceeding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ระดับชาติ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Proceeding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ระดับนานาชาติ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</w:rPr>
              <w:t>บทความในประเทศ และบทความต่างประเทศ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8F2AEF" w:rsidRPr="0011774F" w14:paraId="07BA14AB" w14:textId="77777777" w:rsidTr="00D11905">
        <w:tc>
          <w:tcPr>
            <w:tcW w:w="3326" w:type="dxa"/>
          </w:tcPr>
          <w:p w14:paraId="1DE9338D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3.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หนังสือ</w:t>
            </w:r>
          </w:p>
        </w:tc>
        <w:tc>
          <w:tcPr>
            <w:tcW w:w="6214" w:type="dxa"/>
          </w:tcPr>
          <w:p w14:paraId="166B60F2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ข้อมูลงานวิจัยในรูปแบบหนังสือ ตำรา หรือหนังสืออิเล็กทรอนิกส์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E-book)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ทั้งระดับชาติและ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 xml:space="preserve">นานาชาติ โดยจะต้องผ่านกระบวนการ 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Peer review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ประกอบด้วย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3072EAA6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3.1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บางบทของหนังสือ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Book Chapter) </w:t>
            </w:r>
          </w:p>
          <w:p w14:paraId="43A0A7C3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3.2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หนังสือทั้งเล่ม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Whole book) </w:t>
            </w:r>
          </w:p>
          <w:p w14:paraId="0550CC4B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3.3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เอกสาร/หนังสือที่มีเนื้อหาเกี่ยวกับเรื่องใดเรื่องหนึ่ง อย่างครบถ้วน (</w:t>
            </w:r>
            <w:r w:rsidRPr="0011774F">
              <w:rPr>
                <w:rFonts w:ascii="TH SarabunPSK" w:hAnsi="TH SarabunPSK" w:cs="TH SarabunPSK"/>
                <w:sz w:val="28"/>
              </w:rPr>
              <w:t>Monograph)</w:t>
            </w:r>
          </w:p>
        </w:tc>
      </w:tr>
      <w:tr w:rsidR="008F2AEF" w:rsidRPr="0011774F" w14:paraId="160926B0" w14:textId="77777777" w:rsidTr="00D11905">
        <w:tc>
          <w:tcPr>
            <w:tcW w:w="3326" w:type="dxa"/>
          </w:tcPr>
          <w:p w14:paraId="08B7992D" w14:textId="77777777" w:rsidR="008F2AEF" w:rsidRPr="0011774F" w:rsidRDefault="008F2AEF" w:rsidP="004C17FF">
            <w:pPr>
              <w:ind w:left="306" w:hanging="306"/>
              <w:rPr>
                <w:rFonts w:ascii="TH SarabunPSK" w:hAnsi="TH SarabunPSK" w:cs="TH SarabunPSK"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4.  ต้นแบบผลิตภัณฑ์ หรือ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เทคโนโลยี/กระบวนการใหม่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หรือนวัตกรรมทางสังคม</w:t>
            </w:r>
          </w:p>
        </w:tc>
        <w:tc>
          <w:tcPr>
            <w:tcW w:w="6214" w:type="dxa"/>
          </w:tcPr>
          <w:p w14:paraId="067BF78B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th-TH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ผลงานที่เกิดจากการวิจัยและพัฒนานวัตกรรม ที่ทำให้เกิดผลิตภัณฑ์ใหม่ หรือเทคโนโลยีใหม่/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กระบวนการใหม่ หรือการปรับปรุงผลิตภัณฑ์ หรือเทคโนโลยี/กระบวนการให้ดีขึ้นกว่าเดิม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 xml:space="preserve">รวมถึงสื่อสร้างสรร สื่อสารคดีเพื่อการเผยแพร่ สื่อออนไลน์ แอปพลิเคชัน / 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Podcast /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กิจกรรม / กระบวนการ เพื่อสร้างการเรียนรู้ การมีส่วนร่วม และ/หรือ การตระหนักรู้ต่าง ๆ</w:t>
            </w:r>
          </w:p>
          <w:p w14:paraId="5CD438B5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>4.1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ต้นแบบผลิตภัณฑ์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 xml:space="preserve"> หมายถึง ต้นแบบในรูปแบบของผลิตภัณฑ์ที่ใช้สำหรับการทดสอบก่อน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สั่งผลิตจริง ที่พัฒนาขึ้นจากกระบวนการวิจัย พัฒนา หรือการปรับปรุงกระบวนการเดิมด้วยองค์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ความรู้ด้านวิทยาศาสตร์และเทคโนโลยีทั้งในระดับห้องปฏิบัติการ ระดับภาคสนาม ระดับ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อุตสาหกรรม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54904DD8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4.2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เทคโนโลยี/กระบวนการใหม่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 xml:space="preserve"> หมายถึง กรรมวิธีขั้นตอน หรือเทคนิค ที่พัฒนาขึ้นจาก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กระบวนการวิจัย พัฒนา หรือการปรับปรุงกระบวนการเดิมด้วยองค์ความรู้ด้านวิทยาศาสตร์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และเทคโนโลยี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3F074C5B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4.3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นวัตกรรมทางสังคม 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Social Innovation)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หมายถึง การประยุกต์ใช้ ความคิดใหม่ และ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เทคโนโลยีที่เหมาะสม ในการยกระดับคุณภาพชีวิต ชุมชน และสิ่งแวดล้อม อันจะนำไปสู่ความ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เท่าเทียมกันในสังคม และสามารถลดปัญหาความเหลื่อมล้ำได้อย่างเป็นรูปธรรม ตัวอย่างเช่น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หลักสูตรอบรมปฏิบัติการเพื่อพัฒนานักวิจัย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หลักสูตรพื้นฐานเพื่อพัฒนาอาชีพใหม่ในรูปแบบ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Reskill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 xml:space="preserve">หรือ 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Upskill}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หลักสูตรการเรียนการสอน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หลักสูตรบัณฑิตพันธุ์ใหม่ หลักสูตรการผลิต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ครู เป็นต้น</w:t>
            </w:r>
          </w:p>
        </w:tc>
      </w:tr>
      <w:tr w:rsidR="008F2AEF" w:rsidRPr="0011774F" w14:paraId="0C3A0D7B" w14:textId="77777777" w:rsidTr="00D11905">
        <w:tc>
          <w:tcPr>
            <w:tcW w:w="3326" w:type="dxa"/>
          </w:tcPr>
          <w:p w14:paraId="781DE96D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  <w:t>5.  ทรัพย์สินทางปัญญา</w:t>
            </w:r>
          </w:p>
        </w:tc>
        <w:tc>
          <w:tcPr>
            <w:tcW w:w="6214" w:type="dxa"/>
          </w:tcPr>
          <w:p w14:paraId="2E910358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ผลงานอันเกิดจากการประดิษฐ์ คิดค้น หรือสร้างสรรค์ของนักวิจัย ได้แก่ อนุสิทธิบัตร สิทธิบัตร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การประดิษฐ์ สิทธิบัตรการออกแบบผลิตภัณฑ์ ลิขสิทธิ์ เครื่องหมายทางการค้า ความลับ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ทางการค้า ชื่อทางการค้า การขึ้นทะเบียนพันธุ์พืชหรือสัตว์ สิ่งบ่งชี้ทางภูมิศาสตร์ แบบผังภูมิ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ของวงจร</w:t>
            </w:r>
          </w:p>
        </w:tc>
      </w:tr>
      <w:tr w:rsidR="008F2AEF" w:rsidRPr="0011774F" w14:paraId="68A5C354" w14:textId="77777777" w:rsidTr="00D11905">
        <w:tc>
          <w:tcPr>
            <w:tcW w:w="3326" w:type="dxa"/>
          </w:tcPr>
          <w:p w14:paraId="2A23D83D" w14:textId="2B2F8AE3" w:rsidR="008F2AEF" w:rsidRPr="00A91219" w:rsidRDefault="00A91219" w:rsidP="00A91219">
            <w:pPr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lang w:val="en-GB"/>
              </w:rPr>
              <w:t xml:space="preserve">6. </w:t>
            </w:r>
            <w:r w:rsidR="008F2AEF" w:rsidRPr="00A91219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เครื่องมือ และโครงสร้างพื้นฐาน</w:t>
            </w:r>
            <w:r w:rsidR="008F2AEF" w:rsidRPr="00A91219">
              <w:rPr>
                <w:rFonts w:ascii="TH SarabunPSK" w:hAnsi="TH SarabunPSK" w:cs="TH SarabunPSK"/>
                <w:b/>
                <w:bCs/>
                <w:sz w:val="28"/>
              </w:rPr>
              <w:t xml:space="preserve"> (Facilities and Infrastructure)</w:t>
            </w:r>
          </w:p>
        </w:tc>
        <w:tc>
          <w:tcPr>
            <w:tcW w:w="6214" w:type="dxa"/>
          </w:tcPr>
          <w:p w14:paraId="3C2B6A9C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th-TH"/>
              </w:rPr>
            </w:pPr>
            <w:r w:rsidRPr="0011774F">
              <w:rPr>
                <w:rFonts w:ascii="TH SarabunPSK" w:eastAsia="Times New Roman" w:hAnsi="TH SarabunPSK" w:cs="TH SarabunPSK"/>
                <w:sz w:val="28"/>
                <w:cs/>
                <w:lang w:val="th-TH"/>
              </w:rPr>
              <w:t>เครื่องมือ และโครงสร้างพื้นฐานเพื่อการพัฒนาวิทยาศาสตร์ เทคโนโลยี และการวิจัยและพัฒนา</w:t>
            </w:r>
            <w:r w:rsidRPr="0011774F">
              <w:rPr>
                <w:rFonts w:ascii="TH SarabunPSK" w:eastAsia="Times New Roman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eastAsia="Times New Roman" w:hAnsi="TH SarabunPSK" w:cs="TH SarabunPSK"/>
                <w:sz w:val="28"/>
                <w:cs/>
                <w:lang w:val="th-TH"/>
              </w:rPr>
              <w:t>นวัตกรรม ที่จัดซื้อ สร้างขึ้น หรือพัฒนาต่อยอดภายใต้โครงการ</w:t>
            </w:r>
          </w:p>
        </w:tc>
      </w:tr>
      <w:tr w:rsidR="008F2AEF" w:rsidRPr="0011774F" w14:paraId="7FC78927" w14:textId="77777777" w:rsidTr="00D11905">
        <w:tc>
          <w:tcPr>
            <w:tcW w:w="3326" w:type="dxa"/>
          </w:tcPr>
          <w:p w14:paraId="3A43537E" w14:textId="77777777" w:rsidR="008F2AEF" w:rsidRPr="0011774F" w:rsidRDefault="008F2AEF" w:rsidP="004C17FF">
            <w:pPr>
              <w:rPr>
                <w:rFonts w:ascii="TH SarabunPSK" w:hAnsi="TH SarabunPSK" w:cs="TH SarabunPSK"/>
                <w:b/>
                <w:bCs/>
                <w:sz w:val="28"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 xml:space="preserve">7.  ฐานข้อมูล ระบบและกลไก </w:t>
            </w:r>
          </w:p>
          <w:p w14:paraId="43E6EAC8" w14:textId="77777777" w:rsidR="008F2AEF" w:rsidRPr="0011774F" w:rsidRDefault="008F2AEF" w:rsidP="004C17FF">
            <w:pPr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 xml:space="preserve">    หรือมาตรฐาน</w:t>
            </w:r>
          </w:p>
        </w:tc>
        <w:tc>
          <w:tcPr>
            <w:tcW w:w="6214" w:type="dxa"/>
          </w:tcPr>
          <w:p w14:paraId="0CC9C49D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การพัฒนาฐานข้อมูล และสร้างระบบ กลไก หรือมาตรฐาน ที่ตอบสนองการพัฒนาวิทยาศาสตร์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วิจัยและนวัตกรรมต่าง ๆ และเอื้อต่อการพัฒนาประเทศ ไม่ว่าจะเป็นการพัฒนากำลังคน การ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จัดการปัญหาทางสังคม สิ่งแวดล้อม และการสร้างความสามารถในการแข่งขัน เป็นต้น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3388793A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-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  <w:t>ระบบและกลไก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 xml:space="preserve"> หมายถึง ขั้นตอนหรือเครื่องมือ การปฏิบัติงานที่มีการกำหนดอย่างชัดเจนใน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การดำเนินการ เพื่อให้ได้ผลออกมาตามที่ต้องการ ขั้นตอนการปฏิบัติงานจะต้องปรากฏให้ทราบ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โดยทั่วกัน ไม่ว่าจะอยู่ในรูปของ เอกสาร หรือสื่ออิเล็กทรอนิกส์ หรือโดยวิธีการอื่น ๆ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องค์ประกอบของระบบและกลไก ได้แก่ ปัจจัยนำเข้า กระบวนการ ผลผลิต กลุ่มคนที่เกี่ยวข้อง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และข้อมูลป้อนกลับ ซึ่งมีความสัมพันธ์เชื่อมโยงกัน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ตัวอย่างเช่น ระบบการผลิตและการพัฒนากำลังคน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ระบบส่งเสริมการจัดการทรัพยากรและ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สิ่งแวดล้อม</w:t>
            </w:r>
            <w:r w:rsidRPr="0011774F">
              <w:rPr>
                <w:rFonts w:ascii="TH SarabunPSK" w:hAnsi="TH SarabunPSK" w:cs="TH SarabunPSK"/>
                <w:sz w:val="28"/>
              </w:rPr>
              <w:t>,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ระบบส่งเสริมการวิจัยร่วมกับภาคอุตสาหกรรม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ระบบบริการหรือสิ่งสนับสนุน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ประชาชนทั่วไป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ระบบบริการหรือสิ่งสนับสนุนกลุ่มผู้สูงอายุ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,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ระบบบริการหรือสิ่งสนับสนุนกลุ่ม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ผู้ด้อยโอกาส รวมถึงกลไกการพัฒนาเชิงพื้นที่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159F76C5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-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  <w:t>ฐานข้อมูล 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Database)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คือ ชุดของสารสนเทศ ที่มีโครงสร้างสม่ำเสมอ หรือชุดของ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สารสนเทศใด ๆ ที่ประมวลผลด้วยคอมพิวเตอร์ หรือสามารถประมวลด้วยคอมพิวเตอร์ได้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219C2F19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th-TH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-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  <w:t>มาตรฐาน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 xml:space="preserve"> หมายถึง การรับรองมาตรฐานสินค้า และ/หรือ ศูนย์ทดสอบต่าง ๆ เพื่อสร้างและ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th-TH"/>
              </w:rPr>
              <w:t>ยกระดับความสามารถทางด้านคุณภาพ ทั้งในชาติและนานาชาติ</w:t>
            </w:r>
          </w:p>
        </w:tc>
      </w:tr>
      <w:tr w:rsidR="008F2AEF" w:rsidRPr="0011774F" w14:paraId="39C23542" w14:textId="77777777" w:rsidTr="00D11905">
        <w:tc>
          <w:tcPr>
            <w:tcW w:w="3326" w:type="dxa"/>
          </w:tcPr>
          <w:p w14:paraId="24E58A6A" w14:textId="77777777" w:rsidR="008F2AEF" w:rsidRPr="0011774F" w:rsidRDefault="008F2AEF" w:rsidP="004C17FF">
            <w:pPr>
              <w:ind w:left="164" w:hanging="164"/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8.  เครือข่าย</w:t>
            </w:r>
          </w:p>
        </w:tc>
        <w:tc>
          <w:tcPr>
            <w:tcW w:w="6214" w:type="dxa"/>
          </w:tcPr>
          <w:p w14:paraId="14FBD80E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เครือข่ายความร่วมมือ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Network)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และสมาคม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Consortium)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ด้านวิทยาศาสตร์ วิจัยและ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นวัตกรรม ที่เกิดจากการดำเนินการของโครงการ ทั้งเครือข่ายในประเทศ และเครือข่ายระดับ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นานาชาติ ซึ่งจะช่วยในการยกระดับความสามารถในการแข่งขันให้แก่ประเทศ ได้แก่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1C9C58DF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1.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เครือข่ายความร่วมมือทางด้านวิชาการ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350A16F0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2.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เครือข่ายเพื่อการพัฒนาเศรษฐกิจ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5F1ECA4E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3.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เครือข่ายเพื่อการพัฒนาสังคม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14:paraId="3B43F95D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th-TH" w:eastAsia="zh-CN"/>
              </w:rPr>
            </w:pPr>
            <w:r w:rsidRPr="0011774F">
              <w:rPr>
                <w:rFonts w:ascii="TH SarabunPSK" w:hAnsi="TH SarabunPSK" w:cs="TH SarabunPSK"/>
                <w:sz w:val="28"/>
              </w:rPr>
              <w:t xml:space="preserve">4.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เครือข่ายเพื่อการพัฒนาสิ่งแวดล้อม เป็นต้น</w:t>
            </w:r>
          </w:p>
        </w:tc>
      </w:tr>
      <w:tr w:rsidR="008F2AEF" w:rsidRPr="0011774F" w14:paraId="39824B61" w14:textId="77777777" w:rsidTr="00D11905">
        <w:tc>
          <w:tcPr>
            <w:tcW w:w="3326" w:type="dxa"/>
          </w:tcPr>
          <w:p w14:paraId="6A8201F6" w14:textId="77777777" w:rsidR="008F2AEF" w:rsidRPr="0011774F" w:rsidRDefault="008F2AEF" w:rsidP="004C17FF">
            <w:pPr>
              <w:rPr>
                <w:rFonts w:ascii="TH SarabunPSK" w:hAnsi="TH SarabunPSK" w:cs="TH SarabunPSK"/>
                <w:b/>
                <w:bCs/>
                <w:sz w:val="28"/>
                <w:cs/>
                <w:lang w:val="th-TH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lang w:val="en-GB"/>
              </w:rPr>
              <w:t>9.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  <w:lang w:val="en-GB"/>
              </w:rPr>
              <w:t>การลงทุนวิจัยและนวัตกรรม</w:t>
            </w:r>
          </w:p>
        </w:tc>
        <w:tc>
          <w:tcPr>
            <w:tcW w:w="6214" w:type="dxa"/>
          </w:tcPr>
          <w:p w14:paraId="1892242B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ความสามารถในการระดมทุนเงินงบประมาณจากภาครัฐ และผู้ประกอบการภาคเอกชน ทั้งใน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ประเทศและต่างประเทศ เพื่อการลงทุนสนับสนุนการวิจัยและนวัตกรรม ทั้งในรูปของเงินสด (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In cash)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และส่วนสนับสนุนอื่นที่ไม่ใช่เงินสด (</w:t>
            </w:r>
            <w:r w:rsidRPr="0011774F">
              <w:rPr>
                <w:rFonts w:ascii="TH SarabunPSK" w:hAnsi="TH SarabunPSK" w:cs="TH SarabunPSK"/>
                <w:sz w:val="28"/>
              </w:rPr>
              <w:t>In kind)</w:t>
            </w:r>
          </w:p>
        </w:tc>
      </w:tr>
      <w:tr w:rsidR="008F2AEF" w:rsidRPr="0011774F" w14:paraId="664EF252" w14:textId="77777777" w:rsidTr="00D11905">
        <w:tc>
          <w:tcPr>
            <w:tcW w:w="3326" w:type="dxa"/>
          </w:tcPr>
          <w:p w14:paraId="5692A633" w14:textId="77777777" w:rsidR="008F2AEF" w:rsidRPr="0011774F" w:rsidRDefault="008F2AEF" w:rsidP="004C17FF">
            <w:pPr>
              <w:ind w:left="306" w:hanging="306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10.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ข้อเสนอแนะเชิงนโยบาย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</w:p>
          <w:p w14:paraId="52FEC3D3" w14:textId="77777777" w:rsidR="008F2AEF" w:rsidRPr="0011774F" w:rsidRDefault="008F2AEF" w:rsidP="004C17FF">
            <w:pPr>
              <w:ind w:left="306" w:hanging="306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(Policy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 xml:space="preserve">Recommendation) 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</w:p>
          <w:p w14:paraId="12AB5291" w14:textId="77777777" w:rsidR="008F2AEF" w:rsidRPr="0011774F" w:rsidRDefault="008F2AEF" w:rsidP="004C17FF">
            <w:pPr>
              <w:ind w:left="306" w:hanging="306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11774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และมาตรการ (</w:t>
            </w:r>
            <w:r w:rsidRPr="0011774F">
              <w:rPr>
                <w:rFonts w:ascii="TH SarabunPSK" w:hAnsi="TH SarabunPSK" w:cs="TH SarabunPSK"/>
                <w:b/>
                <w:bCs/>
                <w:sz w:val="28"/>
              </w:rPr>
              <w:t>Measures)</w:t>
            </w:r>
          </w:p>
        </w:tc>
        <w:tc>
          <w:tcPr>
            <w:tcW w:w="6214" w:type="dxa"/>
          </w:tcPr>
          <w:p w14:paraId="518B4124" w14:textId="77777777" w:rsidR="008F2AEF" w:rsidRPr="0011774F" w:rsidRDefault="008F2AEF" w:rsidP="004C17FF">
            <w:pPr>
              <w:rPr>
                <w:rFonts w:ascii="TH SarabunPSK" w:hAnsi="TH SarabunPSK" w:cs="TH SarabunPSK"/>
                <w:sz w:val="28"/>
                <w:cs/>
                <w:lang w:val="en-GB" w:eastAsia="zh-CN"/>
              </w:rPr>
            </w:pP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ข้อเสนอแนะในระดับนโยบายและระดับปฏิบัติ หรือมาตรการจากงานวิจัยที่เป็นประโยชน์ต่อ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ภาคประชาชน สังคม และเศรษฐกิจ รวมทั้งสามารถนำไปใช้ในการบริหารจัดการ และแก้ปัญหา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ของประเทศ เช่น มาตรการที่ใช้เพื่อปรับปรุงกฎหมาย/ระเบียบ หรือพัฒนามาตรการและสร้าง</w:t>
            </w:r>
            <w:r w:rsidRPr="0011774F">
              <w:rPr>
                <w:rFonts w:ascii="TH SarabunPSK" w:hAnsi="TH SarabunPSK" w:cs="TH SarabunPSK"/>
                <w:sz w:val="28"/>
              </w:rPr>
              <w:t xml:space="preserve"> </w:t>
            </w:r>
            <w:r w:rsidRPr="0011774F">
              <w:rPr>
                <w:rFonts w:ascii="TH SarabunPSK" w:hAnsi="TH SarabunPSK" w:cs="TH SarabunPSK"/>
                <w:sz w:val="28"/>
                <w:cs/>
                <w:lang w:val="en-GB"/>
              </w:rPr>
              <w:t>แรงจูงใจให้เอื้อต่อการพัฒนาภาคประชาชน สังคม หรือเศรษฐกิจ</w:t>
            </w:r>
          </w:p>
        </w:tc>
      </w:tr>
    </w:tbl>
    <w:p w14:paraId="1DDA1EE0" w14:textId="71E35C91" w:rsidR="001B2CFF" w:rsidRPr="002D579F" w:rsidRDefault="00DD2D53" w:rsidP="00B678F8">
      <w:pPr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bookmarkStart w:id="6" w:name="_Hlk49355944"/>
      <w:r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3. </w:t>
      </w:r>
      <w:r w:rsidR="001B2CFF" w:rsidRPr="002D579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ผลลัพธ์</w:t>
      </w:r>
      <w:r w:rsidR="00BF30EA"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</w:t>
      </w:r>
      <w:r w:rsidR="00C852EE"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</w:t>
      </w:r>
      <w:r w:rsidR="00BF30EA"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Expected Outcomes</w:t>
      </w:r>
      <w:r w:rsidR="00C852EE"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)</w:t>
      </w:r>
      <w:r w:rsidR="00BF30EA" w:rsidRPr="002D579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1B2CFF" w:rsidRPr="002D579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ที่คาดว่า</w:t>
      </w:r>
      <w:r w:rsidR="00BF30EA" w:rsidRPr="002D579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เกิดขึ้น</w:t>
      </w:r>
      <w:r w:rsidR="006E50C9" w:rsidRPr="002D579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</w:p>
    <w:p w14:paraId="4F73CD6A" w14:textId="6C40999D" w:rsidR="002E0512" w:rsidRDefault="0011774F" w:rsidP="00B678F8">
      <w:pPr>
        <w:pStyle w:val="af6"/>
        <w:spacing w:before="0" w:beforeAutospacing="0" w:after="0" w:afterAutospacing="0"/>
        <w:rPr>
          <w:rFonts w:ascii="TH SarabunPSK" w:hAnsi="TH SarabunPSK" w:cs="TH SarabunPSK"/>
        </w:rPr>
      </w:pPr>
      <w:bookmarkStart w:id="7" w:name="_Hlk77591740"/>
      <w:r w:rsidRPr="006050E6">
        <w:rPr>
          <w:rFonts w:ascii="TH SarabunPSK" w:hAnsi="TH SarabunPSK" w:cs="TH SarabunPSK"/>
          <w:b/>
          <w:bCs/>
          <w:cs/>
        </w:rPr>
        <w:t>(</w:t>
      </w:r>
      <w:r w:rsidR="002E0512" w:rsidRPr="006050E6">
        <w:rPr>
          <w:rFonts w:ascii="TH SarabunPSK" w:hAnsi="TH SarabunPSK" w:cs="TH SarabunPSK"/>
          <w:b/>
          <w:bCs/>
          <w:cs/>
        </w:rPr>
        <w:t>นิยามของ</w:t>
      </w:r>
      <w:r w:rsidR="006050E6" w:rsidRPr="006050E6">
        <w:rPr>
          <w:rFonts w:ascii="TH SarabunPSK" w:hAnsi="TH SarabunPSK" w:cs="TH SarabunPSK"/>
          <w:cs/>
        </w:rPr>
        <w:t>ผลลัพธ์ คือ ผลที่เกิดขึ้นหลังจากโครงการ ววน.สิ้นสุดไปแล้ว โดยเป็นการนําผลผลิต (</w:t>
      </w:r>
      <w:r w:rsidR="006050E6" w:rsidRPr="006050E6">
        <w:rPr>
          <w:rFonts w:ascii="TH SarabunPSK" w:hAnsi="TH SarabunPSK" w:cs="TH SarabunPSK"/>
        </w:rPr>
        <w:t xml:space="preserve">Output) </w:t>
      </w:r>
      <w:r w:rsidR="006050E6" w:rsidRPr="006050E6">
        <w:rPr>
          <w:rFonts w:ascii="TH SarabunPSK" w:hAnsi="TH SarabunPSK" w:cs="TH SarabunPSK"/>
          <w:cs/>
        </w:rPr>
        <w:t>ที่ได้ของโครงการพัฒนา ววน. ไปใช้ประโยชน์โดยผู้ใช้ (</w:t>
      </w:r>
      <w:r w:rsidR="006050E6" w:rsidRPr="006050E6">
        <w:rPr>
          <w:rFonts w:ascii="TH SarabunPSK" w:hAnsi="TH SarabunPSK" w:cs="TH SarabunPSK"/>
        </w:rPr>
        <w:t xml:space="preserve">Users) </w:t>
      </w:r>
      <w:r w:rsidR="006050E6" w:rsidRPr="006050E6">
        <w:rPr>
          <w:rFonts w:ascii="TH SarabunPSK" w:hAnsi="TH SarabunPSK" w:cs="TH SarabunPSK"/>
          <w:cs/>
        </w:rPr>
        <w:t>ที่ชัดเจน ส่งผลทําให้ระดับความรู้ ทัศนคติ</w:t>
      </w:r>
      <w:r w:rsidR="006050E6" w:rsidRPr="006050E6">
        <w:rPr>
          <w:rFonts w:ascii="TH SarabunPSK" w:hAnsi="TH SarabunPSK" w:cs="TH SarabunPSK"/>
        </w:rPr>
        <w:t xml:space="preserve"> </w:t>
      </w:r>
      <w:r w:rsidR="006050E6" w:rsidRPr="006050E6">
        <w:rPr>
          <w:rFonts w:ascii="TH SarabunPSK" w:hAnsi="TH SarabunPSK" w:cs="TH SarabunPSK"/>
          <w:cs/>
        </w:rPr>
        <w:t>พฤติกรรม การปฏิบัติ หรือทักษะของผู้ใช้มีการเปลี่ยนแปลงไปจากเดิมเมื่อเทียบกับก่อนการนําผลผลิตจาก</w:t>
      </w:r>
      <w:r w:rsidR="006050E6" w:rsidRPr="006050E6">
        <w:rPr>
          <w:rFonts w:ascii="TH SarabunPSK" w:hAnsi="TH SarabunPSK" w:cs="TH SarabunPSK"/>
        </w:rPr>
        <w:t xml:space="preserve"> </w:t>
      </w:r>
      <w:r w:rsidR="006050E6" w:rsidRPr="006050E6">
        <w:rPr>
          <w:rFonts w:ascii="TH SarabunPSK" w:hAnsi="TH SarabunPSK" w:cs="TH SarabunPSK"/>
          <w:cs/>
        </w:rPr>
        <w:t>โครงการมาใช้ รวมถึงการใช้ประโยชน์จากผลผลิตของโครงการที่เป็นทั้งผลิตภัณฑ์ การบริการ และเทคโนโลยี</w:t>
      </w:r>
      <w:r w:rsidR="006050E6" w:rsidRPr="006050E6">
        <w:rPr>
          <w:rFonts w:ascii="TH SarabunPSK" w:hAnsi="TH SarabunPSK" w:cs="TH SarabunPSK"/>
        </w:rPr>
        <w:t xml:space="preserve"> </w:t>
      </w:r>
      <w:r w:rsidR="006050E6" w:rsidRPr="006050E6">
        <w:rPr>
          <w:rFonts w:ascii="TH SarabunPSK" w:hAnsi="TH SarabunPSK" w:cs="TH SarabunPSK"/>
          <w:cs/>
        </w:rPr>
        <w:t>โดยภาคเอกชนหรือประชาสังคม ตลอดจนการพัฒนาต่อยอดผลผลิตของโครงการเดิมที่ยังไม่เสร็จสมบูรณ์ ให้มี</w:t>
      </w:r>
      <w:r w:rsidR="006050E6" w:rsidRPr="006050E6">
        <w:rPr>
          <w:rFonts w:ascii="TH SarabunPSK" w:hAnsi="TH SarabunPSK" w:cs="TH SarabunPSK"/>
        </w:rPr>
        <w:t xml:space="preserve"> </w:t>
      </w:r>
      <w:r w:rsidR="006050E6" w:rsidRPr="006050E6">
        <w:rPr>
          <w:rFonts w:ascii="TH SarabunPSK" w:hAnsi="TH SarabunPSK" w:cs="TH SarabunPSK"/>
          <w:cs/>
        </w:rPr>
        <w:t>ระดับความพร้อมในการใช้ประโยชน์สูงขึ้นอย่างมีนัยสําคัญ</w:t>
      </w:r>
      <w:r w:rsidRPr="006050E6">
        <w:rPr>
          <w:rFonts w:ascii="TH SarabunPSK" w:hAnsi="TH SarabunPSK" w:cs="TH SarabunPSK"/>
          <w:cs/>
        </w:rPr>
        <w:t>)</w:t>
      </w:r>
    </w:p>
    <w:p w14:paraId="3D710E53" w14:textId="4F880F04" w:rsidR="004D5F51" w:rsidRPr="004D5F51" w:rsidRDefault="004D5F51" w:rsidP="00B678F8">
      <w:pPr>
        <w:pStyle w:val="af6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4D5F51">
        <w:rPr>
          <w:rFonts w:ascii="TH SarabunPSK" w:hAnsi="TH SarabunPSK" w:cs="TH SarabunPSK"/>
          <w:b/>
          <w:bCs/>
          <w:sz w:val="32"/>
          <w:szCs w:val="32"/>
          <w:cs/>
        </w:rPr>
        <w:t>ประเภทของผลลัพธ์และคําจํากัดความ (</w:t>
      </w:r>
      <w:r w:rsidRPr="004D5F51">
        <w:rPr>
          <w:rFonts w:ascii="TH SarabunPSK" w:hAnsi="TH SarabunPSK" w:cs="TH SarabunPSK"/>
          <w:b/>
          <w:bCs/>
          <w:sz w:val="32"/>
          <w:szCs w:val="32"/>
        </w:rPr>
        <w:t>Type of Outcomes and Definition)</w:t>
      </w: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4113"/>
        <w:gridCol w:w="787"/>
        <w:gridCol w:w="744"/>
        <w:gridCol w:w="1330"/>
        <w:gridCol w:w="1841"/>
        <w:gridCol w:w="876"/>
      </w:tblGrid>
      <w:tr w:rsidR="00BF7474" w:rsidRPr="007235A0" w14:paraId="1080A814" w14:textId="3F4F959C" w:rsidTr="00BF7474">
        <w:trPr>
          <w:tblHeader/>
        </w:trPr>
        <w:tc>
          <w:tcPr>
            <w:tcW w:w="2122" w:type="pct"/>
            <w:shd w:val="clear" w:color="auto" w:fill="D9D9D9" w:themeFill="background1" w:themeFillShade="D9"/>
          </w:tcPr>
          <w:p w14:paraId="289C48D4" w14:textId="77777777" w:rsidR="00BF7474" w:rsidRPr="002D579F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bookmarkStart w:id="8" w:name="_Hlk49257855"/>
            <w:bookmarkStart w:id="9" w:name="_Hlk49356045"/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ผลที่คาดว่าจะได้รับ</w:t>
            </w:r>
          </w:p>
          <w:p w14:paraId="0EA2C762" w14:textId="77777777" w:rsidR="00BF7474" w:rsidRPr="002D579F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</w:rPr>
              <w:t>(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ทำ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  <w:t xml:space="preserve">dropdown list 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ให้เลือก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</w:rPr>
              <w:t>)</w:t>
            </w:r>
          </w:p>
        </w:tc>
        <w:tc>
          <w:tcPr>
            <w:tcW w:w="406" w:type="pct"/>
            <w:shd w:val="clear" w:color="auto" w:fill="D9D9D9" w:themeFill="background1" w:themeFillShade="D9"/>
          </w:tcPr>
          <w:p w14:paraId="15C7B054" w14:textId="77777777" w:rsidR="00BF7474" w:rsidRPr="004A06DD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4A06DD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จำนวน</w:t>
            </w:r>
          </w:p>
        </w:tc>
        <w:tc>
          <w:tcPr>
            <w:tcW w:w="384" w:type="pct"/>
            <w:shd w:val="clear" w:color="auto" w:fill="D9D9D9" w:themeFill="background1" w:themeFillShade="D9"/>
          </w:tcPr>
          <w:p w14:paraId="17164198" w14:textId="13BC9A31" w:rsidR="00BF7474" w:rsidRPr="004A06DD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</w:pPr>
            <w:r w:rsidRPr="004A06DD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หน่วยนับ</w:t>
            </w:r>
          </w:p>
        </w:tc>
        <w:tc>
          <w:tcPr>
            <w:tcW w:w="686" w:type="pct"/>
            <w:shd w:val="clear" w:color="auto" w:fill="D9D9D9" w:themeFill="background1" w:themeFillShade="D9"/>
          </w:tcPr>
          <w:p w14:paraId="28C4430F" w14:textId="7B44BD11" w:rsidR="00BF7474" w:rsidRPr="004A06DD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4A06DD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รายละเอียดของผลลัพธ์</w:t>
            </w:r>
          </w:p>
        </w:tc>
        <w:tc>
          <w:tcPr>
            <w:tcW w:w="950" w:type="pct"/>
            <w:shd w:val="clear" w:color="auto" w:fill="D9D9D9" w:themeFill="background1" w:themeFillShade="D9"/>
          </w:tcPr>
          <w:p w14:paraId="18313E2E" w14:textId="2F5A2B9C" w:rsidR="00BF7474" w:rsidRPr="002D579F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lang w:bidi="th-TH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ผู้ใช้ประโยชน์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lang w:bidi="th-TH"/>
              </w:rPr>
              <w:t xml:space="preserve"> (Users)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/</w:t>
            </w:r>
          </w:p>
          <w:p w14:paraId="0C4D674D" w14:textId="4BABABE3" w:rsidR="00BF7474" w:rsidRPr="004A06DD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lang w:bidi="th-TH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ผู้ได้รับผลประโยชน์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lang w:bidi="th-TH"/>
              </w:rPr>
              <w:t xml:space="preserve"> (Beneficiaries)</w:t>
            </w:r>
          </w:p>
        </w:tc>
        <w:tc>
          <w:tcPr>
            <w:tcW w:w="453" w:type="pct"/>
            <w:shd w:val="clear" w:color="auto" w:fill="D9D9D9" w:themeFill="background1" w:themeFillShade="D9"/>
          </w:tcPr>
          <w:p w14:paraId="6B2B50A5" w14:textId="48E6CC27" w:rsidR="00BF7474" w:rsidRPr="002D579F" w:rsidRDefault="00BF7474" w:rsidP="004A06D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ปีที่เกิด</w:t>
            </w:r>
            <w:r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szCs w:val="28"/>
                <w:cs/>
                <w:lang w:bidi="th-TH"/>
              </w:rPr>
              <w:t>ผลลัพท์</w:t>
            </w:r>
          </w:p>
        </w:tc>
      </w:tr>
      <w:bookmarkEnd w:id="8"/>
      <w:tr w:rsidR="00BF7474" w:rsidRPr="007235A0" w14:paraId="67570CEF" w14:textId="77C1B503" w:rsidTr="00BF7474">
        <w:trPr>
          <w:trHeight w:val="431"/>
        </w:trPr>
        <w:tc>
          <w:tcPr>
            <w:tcW w:w="2122" w:type="pct"/>
            <w:shd w:val="clear" w:color="auto" w:fill="auto"/>
          </w:tcPr>
          <w:p w14:paraId="32BCB619" w14:textId="376E477D" w:rsidR="00BF7474" w:rsidRPr="002D579F" w:rsidRDefault="00BF7474" w:rsidP="0060399B">
            <w:pPr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ผลงานตีพิมพ์ 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Publications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406" w:type="pct"/>
          </w:tcPr>
          <w:p w14:paraId="0CA2A4B8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4AE73EF4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5695CCD5" w14:textId="4BDF26FB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4BDFE4BD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5D4A23A8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3694CDFA" w14:textId="0046CFB5" w:rsidTr="00BF7474">
        <w:trPr>
          <w:trHeight w:val="441"/>
        </w:trPr>
        <w:tc>
          <w:tcPr>
            <w:tcW w:w="2122" w:type="pct"/>
            <w:shd w:val="clear" w:color="auto" w:fill="auto"/>
          </w:tcPr>
          <w:p w14:paraId="11982AB5" w14:textId="0F82FF5B" w:rsidR="00BF7474" w:rsidRPr="002D579F" w:rsidRDefault="00BF7474" w:rsidP="0060399B">
            <w:pPr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การอ้างอิง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(Citations)</w:t>
            </w:r>
          </w:p>
        </w:tc>
        <w:tc>
          <w:tcPr>
            <w:tcW w:w="406" w:type="pct"/>
          </w:tcPr>
          <w:p w14:paraId="15AB1B3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1C91AB72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60403FC2" w14:textId="2466F354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1BDADE74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379B06E8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0C17B65C" w14:textId="5164B5F1" w:rsidTr="00BF7474">
        <w:tc>
          <w:tcPr>
            <w:tcW w:w="2122" w:type="pct"/>
            <w:shd w:val="clear" w:color="auto" w:fill="auto"/>
          </w:tcPr>
          <w:p w14:paraId="05AEAE64" w14:textId="122A892E" w:rsidR="00BF7474" w:rsidRPr="002D579F" w:rsidRDefault="00BF7474" w:rsidP="007755E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เครื่องมือและระเบียบวิธีการวิจัย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                   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Research Tools and Methods)</w:t>
            </w:r>
          </w:p>
        </w:tc>
        <w:tc>
          <w:tcPr>
            <w:tcW w:w="406" w:type="pct"/>
          </w:tcPr>
          <w:p w14:paraId="1964D925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6EC4EDB4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4CEB175D" w14:textId="1B6AE44C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71EC2A17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1FA4C79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50503E84" w14:textId="0F8A2BC0" w:rsidTr="00BF7474">
        <w:tc>
          <w:tcPr>
            <w:tcW w:w="2122" w:type="pct"/>
            <w:shd w:val="clear" w:color="auto" w:fill="auto"/>
          </w:tcPr>
          <w:p w14:paraId="1BF957C2" w14:textId="77777777" w:rsidR="00BF7474" w:rsidRPr="002D579F" w:rsidRDefault="00BF7474" w:rsidP="009A591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ฐานข้อมูลและแบบจำลองวิจัย</w:t>
            </w:r>
          </w:p>
          <w:p w14:paraId="04BBA099" w14:textId="47A86A3E" w:rsidR="00BF7474" w:rsidRPr="002D579F" w:rsidRDefault="00BF7474" w:rsidP="009A591B">
            <w:pPr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Research Databases and Models)</w:t>
            </w:r>
          </w:p>
        </w:tc>
        <w:tc>
          <w:tcPr>
            <w:tcW w:w="406" w:type="pct"/>
          </w:tcPr>
          <w:p w14:paraId="2D0CB166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170AD966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5AFE6926" w14:textId="13E01824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6D14C180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42BD1F32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17F5127C" w14:textId="6C628EB6" w:rsidTr="00BF7474">
        <w:tc>
          <w:tcPr>
            <w:tcW w:w="2122" w:type="pct"/>
            <w:shd w:val="clear" w:color="auto" w:fill="auto"/>
          </w:tcPr>
          <w:p w14:paraId="317B20E6" w14:textId="73F7F7F5" w:rsidR="00BF7474" w:rsidRPr="002D579F" w:rsidRDefault="00BF7474" w:rsidP="009A591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ความก้าวหน้าในวิชาชีพของบุคลากรด้านวิทยาศาสตร์วิจัยและนวัตกรรม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Next Destination)</w:t>
            </w:r>
          </w:p>
        </w:tc>
        <w:tc>
          <w:tcPr>
            <w:tcW w:w="406" w:type="pct"/>
          </w:tcPr>
          <w:p w14:paraId="5BA9F45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1DB1F177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220E9C52" w14:textId="1642DA00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258FC7E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1C09DC3F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54DCCF0F" w14:textId="415327BE" w:rsidTr="00BF7474">
        <w:tc>
          <w:tcPr>
            <w:tcW w:w="2122" w:type="pct"/>
            <w:shd w:val="clear" w:color="auto" w:fill="auto"/>
          </w:tcPr>
          <w:p w14:paraId="2FD2D48C" w14:textId="74B974B1" w:rsidR="00BF7474" w:rsidRPr="002D579F" w:rsidRDefault="00BF7474" w:rsidP="009A591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รางวัลและการยอมรับ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Awards and Recognitions)</w:t>
            </w:r>
          </w:p>
        </w:tc>
        <w:tc>
          <w:tcPr>
            <w:tcW w:w="406" w:type="pct"/>
          </w:tcPr>
          <w:p w14:paraId="4630CCDC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00F4FA2C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592FF122" w14:textId="4E89364D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1F427DB2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2E28691C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437F4117" w14:textId="5F551CC7" w:rsidTr="00BF7474">
        <w:tc>
          <w:tcPr>
            <w:tcW w:w="2122" w:type="pct"/>
            <w:shd w:val="clear" w:color="auto" w:fill="auto"/>
          </w:tcPr>
          <w:p w14:paraId="36005189" w14:textId="709A7546" w:rsidR="00BF7474" w:rsidRPr="002D579F" w:rsidRDefault="00BF7474" w:rsidP="004226E6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การใช้ประโยชน์จากเครื่องมือ อุปกรณ์ห้องวิจัยและโครงสร้างพื้นฐาน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Use of Facilities and Resources)</w:t>
            </w:r>
          </w:p>
        </w:tc>
        <w:tc>
          <w:tcPr>
            <w:tcW w:w="406" w:type="pct"/>
          </w:tcPr>
          <w:p w14:paraId="4544BB80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72AB5856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78DA0952" w14:textId="512E276D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5FA4773D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5F3DF4AE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1123F3FA" w14:textId="66E090C0" w:rsidTr="00BF7474">
        <w:trPr>
          <w:trHeight w:val="424"/>
        </w:trPr>
        <w:tc>
          <w:tcPr>
            <w:tcW w:w="2122" w:type="pct"/>
          </w:tcPr>
          <w:p w14:paraId="03F0F8B5" w14:textId="2DCE36C2" w:rsidR="00BF7474" w:rsidRPr="002D579F" w:rsidRDefault="00BF7474" w:rsidP="0060399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ทรัพย์สินทางปัญญา การขึ้นทะเบียนพันธุ์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พืชและพันธุ์สัตว์ และการอนุญาตให้ใช้สิทธิ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(Intellectual property, Registered Plants Varieties and Animals Breeding and Licensing)</w:t>
            </w:r>
          </w:p>
        </w:tc>
        <w:tc>
          <w:tcPr>
            <w:tcW w:w="406" w:type="pct"/>
          </w:tcPr>
          <w:p w14:paraId="4E81FA1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7BB77628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6B632E7F" w14:textId="3268DB72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56FBB38C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501DF1E9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78FC7B67" w14:textId="27D66185" w:rsidTr="00BF7474">
        <w:tc>
          <w:tcPr>
            <w:tcW w:w="2122" w:type="pct"/>
          </w:tcPr>
          <w:p w14:paraId="2B5389CD" w14:textId="503EF811" w:rsidR="00BF7474" w:rsidRPr="002D579F" w:rsidRDefault="00BF7474" w:rsidP="00284842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การถ่ายทอดเทคโนโลยี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Technology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Transfer)</w:t>
            </w:r>
          </w:p>
        </w:tc>
        <w:tc>
          <w:tcPr>
            <w:tcW w:w="406" w:type="pct"/>
          </w:tcPr>
          <w:p w14:paraId="3EDA37FE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62E6FEDE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54A2DFCB" w14:textId="483CE341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07704465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6667F80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75744672" w14:textId="3DA397D6" w:rsidTr="00BF7474">
        <w:tc>
          <w:tcPr>
            <w:tcW w:w="2122" w:type="pct"/>
          </w:tcPr>
          <w:p w14:paraId="09171EC6" w14:textId="73BAF68B" w:rsidR="00BF7474" w:rsidRPr="002D579F" w:rsidRDefault="00BF7474" w:rsidP="0060399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ผลิตภัณฑ์และกระบวนการ บริการ และการ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รับรองมาตรฐานใหม่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(New Products/Processes, New Services and New Standard Assurances) </w:t>
            </w:r>
          </w:p>
        </w:tc>
        <w:tc>
          <w:tcPr>
            <w:tcW w:w="406" w:type="pct"/>
          </w:tcPr>
          <w:p w14:paraId="57044B40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064080B3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5AC7AE5D" w14:textId="52CC64B6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3979170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4804BE6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6B0C7F43" w14:textId="7909C1E5" w:rsidTr="00BF7474">
        <w:tc>
          <w:tcPr>
            <w:tcW w:w="2122" w:type="pct"/>
          </w:tcPr>
          <w:p w14:paraId="08BF6F64" w14:textId="395C7699" w:rsidR="00BF7474" w:rsidRPr="002D579F" w:rsidRDefault="00BF7474" w:rsidP="0060399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ทุนวิจัยต่อยอด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(Further Funding) </w:t>
            </w:r>
          </w:p>
        </w:tc>
        <w:tc>
          <w:tcPr>
            <w:tcW w:w="406" w:type="pct"/>
          </w:tcPr>
          <w:p w14:paraId="3320F910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5B98CAA6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12FFBB53" w14:textId="7395F9B0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77C210D4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066062C9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0D2AA548" w14:textId="3ABA5E69" w:rsidTr="00BF7474">
        <w:tc>
          <w:tcPr>
            <w:tcW w:w="2122" w:type="pct"/>
          </w:tcPr>
          <w:p w14:paraId="597B1D0F" w14:textId="700DC568" w:rsidR="00BF7474" w:rsidRPr="002D579F" w:rsidRDefault="00BF7474" w:rsidP="0060399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ความร่วมมือหรือหุ้นส่วน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ความร่วมมือ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br/>
              <w:t xml:space="preserve">(Collaborations and Partnerships) </w:t>
            </w:r>
          </w:p>
        </w:tc>
        <w:tc>
          <w:tcPr>
            <w:tcW w:w="406" w:type="pct"/>
          </w:tcPr>
          <w:p w14:paraId="63169BB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018C7152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755FCDEF" w14:textId="0FA329EF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776C3498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1AC4AE20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29076108" w14:textId="0658BC26" w:rsidTr="00BF7474">
        <w:tc>
          <w:tcPr>
            <w:tcW w:w="2122" w:type="pct"/>
          </w:tcPr>
          <w:p w14:paraId="38136A96" w14:textId="5A6BDB8D" w:rsidR="00BF7474" w:rsidRPr="002D579F" w:rsidRDefault="00BF7474" w:rsidP="0060399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การผลักดันนโยบาย</w:t>
            </w:r>
            <w:r w:rsidRPr="002D579F">
              <w:rPr>
                <w:rFonts w:ascii="TH SarabunPSK" w:hAnsi="TH SarabunPSK" w:cs="TH SarabunPSK" w:hint="cs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แนวปฏิบัติ แผนและกฎระเบียบ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(Influence on Policy, Practice, Plan and Regulations) </w:t>
            </w:r>
          </w:p>
        </w:tc>
        <w:tc>
          <w:tcPr>
            <w:tcW w:w="406" w:type="pct"/>
          </w:tcPr>
          <w:p w14:paraId="5BECD58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5FB255A2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27C7ADFA" w14:textId="03E412D0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326A09D1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1536ABF7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tr w:rsidR="00BF7474" w:rsidRPr="007235A0" w14:paraId="5564681B" w14:textId="6D6FD202" w:rsidTr="00BF7474">
        <w:tc>
          <w:tcPr>
            <w:tcW w:w="2122" w:type="pct"/>
          </w:tcPr>
          <w:p w14:paraId="1B223C09" w14:textId="1F0C8E9B" w:rsidR="00BF7474" w:rsidRPr="002D579F" w:rsidRDefault="00BF7474" w:rsidP="0060399B">
            <w:pPr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  <w:cs/>
              </w:rPr>
              <w:t>กิจกรรมสร้างการมีส่วนร่วม 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Engagement Activities)</w:t>
            </w:r>
          </w:p>
        </w:tc>
        <w:tc>
          <w:tcPr>
            <w:tcW w:w="406" w:type="pct"/>
          </w:tcPr>
          <w:p w14:paraId="0B65EDBB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84" w:type="pct"/>
          </w:tcPr>
          <w:p w14:paraId="3167543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686" w:type="pct"/>
          </w:tcPr>
          <w:p w14:paraId="605DC4D8" w14:textId="578C034C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50" w:type="pct"/>
          </w:tcPr>
          <w:p w14:paraId="08558F3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453" w:type="pct"/>
          </w:tcPr>
          <w:p w14:paraId="75D8882A" w14:textId="77777777" w:rsidR="00BF7474" w:rsidRPr="007235A0" w:rsidRDefault="00BF7474" w:rsidP="0060399B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  <w:bookmarkEnd w:id="9"/>
    </w:tbl>
    <w:p w14:paraId="682C18E2" w14:textId="69C8F6AF" w:rsidR="002B1C16" w:rsidRDefault="002B1C16" w:rsidP="002E0512"/>
    <w:p w14:paraId="5DAC8BA3" w14:textId="3F75D3EA" w:rsidR="00DC4416" w:rsidRDefault="00DC4416" w:rsidP="002E0512"/>
    <w:p w14:paraId="264FA0D6" w14:textId="57D9E9A3" w:rsidR="00DC4416" w:rsidRDefault="00DC4416" w:rsidP="002E0512"/>
    <w:p w14:paraId="5DE4FF62" w14:textId="35264565" w:rsidR="00DC4416" w:rsidRDefault="00DC4416" w:rsidP="002E0512"/>
    <w:p w14:paraId="1840F1A9" w14:textId="77777777" w:rsidR="00DC4416" w:rsidRDefault="00DC4416" w:rsidP="002E0512"/>
    <w:p w14:paraId="367D0FA2" w14:textId="77777777" w:rsidR="002E0512" w:rsidRPr="00EA569A" w:rsidRDefault="002E0512" w:rsidP="002E0512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A569A">
        <w:rPr>
          <w:rFonts w:ascii="TH SarabunPSK" w:hAnsi="TH SarabunPSK" w:cs="TH SarabunPSK"/>
          <w:b/>
          <w:bCs/>
          <w:sz w:val="32"/>
          <w:szCs w:val="32"/>
          <w:cs/>
        </w:rPr>
        <w:t>ประเภทของผลลัพธ์และคำจำกัดความ (</w:t>
      </w:r>
      <w:r w:rsidRPr="00EA569A">
        <w:rPr>
          <w:rFonts w:ascii="TH SarabunPSK" w:hAnsi="TH SarabunPSK" w:cs="TH SarabunPSK"/>
          <w:b/>
          <w:bCs/>
          <w:sz w:val="32"/>
          <w:szCs w:val="32"/>
        </w:rPr>
        <w:t>Type of Outcomes and Definition)</w:t>
      </w:r>
    </w:p>
    <w:p w14:paraId="76CD8E25" w14:textId="77777777" w:rsidR="002E0512" w:rsidRPr="00982EF3" w:rsidRDefault="002E0512" w:rsidP="002E0512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  <w:highlight w:val="yellow"/>
        </w:rPr>
      </w:pPr>
    </w:p>
    <w:tbl>
      <w:tblPr>
        <w:tblW w:w="10255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295"/>
        <w:gridCol w:w="6960"/>
      </w:tblGrid>
      <w:tr w:rsidR="00945162" w:rsidRPr="003B3992" w14:paraId="38EC1C21" w14:textId="77777777" w:rsidTr="004C17FF">
        <w:trPr>
          <w:trHeight w:val="546"/>
          <w:tblHeader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pct10" w:color="auto" w:fill="auto"/>
            <w:tcMar>
              <w:top w:w="5" w:type="dxa"/>
              <w:left w:w="5" w:type="dxa"/>
              <w:bottom w:w="0" w:type="dxa"/>
              <w:right w:w="5" w:type="dxa"/>
            </w:tcMar>
            <w:vAlign w:val="center"/>
          </w:tcPr>
          <w:p w14:paraId="10D18A7F" w14:textId="77777777" w:rsidR="00945162" w:rsidRPr="002D579F" w:rsidRDefault="00945162" w:rsidP="0094516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ประเภทของผลลัพธ์</w:t>
            </w:r>
          </w:p>
          <w:p w14:paraId="51BADF43" w14:textId="77777777" w:rsidR="00945162" w:rsidRPr="002D579F" w:rsidRDefault="00945162" w:rsidP="0094516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  <w:t>(Types of Outcomes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pct10" w:color="auto" w:fill="auto"/>
          </w:tcPr>
          <w:p w14:paraId="0913DEDE" w14:textId="77777777" w:rsidR="00945162" w:rsidRPr="002D579F" w:rsidRDefault="00945162" w:rsidP="0094516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คำจำกัดความ</w:t>
            </w:r>
          </w:p>
          <w:p w14:paraId="5A598FBD" w14:textId="77777777" w:rsidR="00945162" w:rsidRPr="002D579F" w:rsidRDefault="00945162" w:rsidP="0094516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  <w:t>Definition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)</w:t>
            </w:r>
          </w:p>
        </w:tc>
      </w:tr>
      <w:tr w:rsidR="00945162" w:rsidRPr="003B3992" w14:paraId="4D7BBFFA" w14:textId="77777777" w:rsidTr="004C17FF">
        <w:trPr>
          <w:trHeight w:val="546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54FFE8FE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ผลงานตีพิมพ์ 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Publications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789A2B4A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ผลงานทางวิชาการในรูปแบบสิ่งพิมพ์และไฟล์อิเล็กทรอนิกส์ ซึ่งเกิดจากการศึกษาวิจัย อาทิเช่น </w:t>
            </w:r>
            <w:r w:rsidRPr="002D579F">
              <w:rPr>
                <w:rFonts w:ascii="TH SarabunPSK" w:eastAsia="Times New Roman" w:hAnsi="TH SarabunPSK" w:cs="TH SarabunPSK"/>
                <w:color w:val="000000" w:themeColor="text1"/>
                <w:sz w:val="24"/>
                <w:szCs w:val="24"/>
                <w:cs/>
              </w:rPr>
              <w:t xml:space="preserve">บทความจากการประชุมวิชาการ บทความวิจัย บทความปริทัศน์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บทความวิชาการ </w:t>
            </w:r>
            <w:r w:rsidRPr="002D579F">
              <w:rPr>
                <w:rFonts w:ascii="TH SarabunPSK" w:eastAsia="Times New Roman" w:hAnsi="TH SarabunPSK" w:cs="TH SarabunPSK"/>
                <w:color w:val="000000" w:themeColor="text1"/>
                <w:sz w:val="24"/>
                <w:szCs w:val="24"/>
                <w:cs/>
              </w:rPr>
              <w:t xml:space="preserve">หนังสือ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ตำรา พจนานุกรม และงานวิชาการอื่นๆ ในลักษณะเดียวกัน </w:t>
            </w:r>
          </w:p>
        </w:tc>
      </w:tr>
      <w:tr w:rsidR="00945162" w:rsidRPr="003B3992" w14:paraId="3D9ABEB0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</w:tcPr>
          <w:p w14:paraId="1F80AAAC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การอ้างอิง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(Citations)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203B96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จำนวนครั้งในการอ้างอิงผลงานวิจัยที่ตีพิมพ์ในวารสารระดับชาติ นานาชาติ โดยสืบค้นจากฐานข้อมูลวารสารวิชาการ เช่น </w:t>
            </w:r>
            <w:r w:rsidRPr="002D579F">
              <w:rPr>
                <w:rFonts w:ascii="TH SarabunPSK" w:hAnsi="TH SarabunPSK" w:cs="TH SarabunPSK"/>
                <w:color w:val="000000" w:themeColor="text1"/>
              </w:rPr>
              <w:t xml:space="preserve">TCI Scopus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</w:rPr>
              <w:t xml:space="preserve">Web of Science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เป็นต้น </w:t>
            </w:r>
          </w:p>
        </w:tc>
      </w:tr>
      <w:tr w:rsidR="00945162" w:rsidRPr="003B3992" w14:paraId="4B5D6C63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74922D91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เครื่องมือและระเบียบวิธีการวิจัย</w:t>
            </w:r>
          </w:p>
          <w:p w14:paraId="26EB0665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(Research tools and methods)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73B116" w14:textId="2DFAD7E2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>เครื่องมือหรือกระบวนการที่ผู้วิจัยใช้ในการทดลอง ทดสอบ เก็บรวบรวมหรือวิเคราะห์ข้อมูล โดยเป็นสิ่งใหม่ที่ไม่ได้มีมาก่อน แต่ได้เผยแพร่และเป็นที่ยอมรับโดยมีผู้นำเครื่องมือและระเบียบวิธีการวิจัยไปใช้ต่อและ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มีหลักฐานอ้างอิงได้</w:t>
            </w:r>
          </w:p>
        </w:tc>
      </w:tr>
      <w:tr w:rsidR="00945162" w:rsidRPr="003B3992" w14:paraId="129F363F" w14:textId="77777777" w:rsidTr="004C17FF">
        <w:trPr>
          <w:trHeight w:val="441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5A13F22C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ฐานข้อมูลและแบบจำลองวิจัย</w:t>
            </w:r>
          </w:p>
          <w:p w14:paraId="4A3E6484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(Research databases and models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EA67DC" w14:textId="2E58E7FC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>ฐานข้อมูล (ระบบที่รวบรวมข้อมูลไว้ในที่เดียวกัน) หรือแบบจำลอง (การสร้างรูปแบบเพื่อแทนวัตถุ กระบวนการ ความสัมพันธ์ หรือ สถานการณ์) ที่ถูกพัฒนาขึ้นจากงานวิจัย โดยมีผู้นำฐานข้อมูลหรือแบบจำลองไปใช้ให้เกิดประโยชน์มีหลักฐานอ้างอิงได้</w:t>
            </w:r>
          </w:p>
        </w:tc>
      </w:tr>
      <w:tr w:rsidR="00945162" w:rsidRPr="003B3992" w14:paraId="66FE394B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00F0C1C4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ความก้าวหน้าในวิชาชีพของบุคลากรด้านวิทยาศาสตร์วิจัยและนวัตกรรม 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Next destination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8B81C5" w14:textId="02E85B75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>การติดตามการเคลื่อนย้ายและความก้าวหน้าในวิชาชีพของบุคลากรในโครงการด้านวิทยาศาสตร์ วิจัยและนวัตกรรม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(ววน.) ที่ได้รับงบประมาณสนับสนุนจากกองทุนส่งเสริม ววน. หลังจากสิ้นสุดโครงการ 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โดยมีหลักฐานอ้างอิงได้</w:t>
            </w:r>
          </w:p>
        </w:tc>
      </w:tr>
      <w:tr w:rsidR="00945162" w:rsidRPr="003B3992" w14:paraId="2541C2BD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41E8E8D2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รางวัลและการยอมรับ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br/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Awards and recognition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301927" w14:textId="178AC8B2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เกียรติยศ รางวัลและการยอมรับจากสังคมที่ได้มาโดยหน้าที่การงานจากการทำงานด้าน ววน. โดยมีส่วนที่เกี่ยวข้องกับโครงการที่ได้รับงบประมาณจากกองทุนส่งเสริม ววน.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โดยมีหลักฐานอ้างอิงได้ </w:t>
            </w:r>
          </w:p>
        </w:tc>
      </w:tr>
      <w:tr w:rsidR="00945162" w:rsidRPr="003B3992" w14:paraId="1989A14D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66D890C5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การใช้ประโยชน์จากเครื่องมือ อุปกรณ์ ห้องวิจัยและโครงสร้างพื้นฐาน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br/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(Use of Facilities and Resources)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</w:p>
          <w:p w14:paraId="1D36B3AE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97D315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การใช้ประโยชน์จากเครื่องมือ อุปกรณ์ ห้องวิจัยและโครงสร้างพื้นฐานด้าน ววน. ที่นักวิจัยพัฒนาขึ้น หรือได้รับงบประมาณเพื่อการจัดหาให้เกิดประโยชน์ต่อผู้ที่มาใช้งานในวงกว้าง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โดยมีหลักฐานอ้างอิงได้ </w:t>
            </w:r>
          </w:p>
        </w:tc>
      </w:tr>
      <w:tr w:rsidR="00945162" w:rsidRPr="003B3992" w14:paraId="2560418F" w14:textId="77777777" w:rsidTr="004C17FF">
        <w:trPr>
          <w:trHeight w:val="364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4FFDC430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ทรัพย์สินทางปัญญา การขึ้นทะเบียนพันธุ์พืชและพันธุ์สัตว์ และการอนุญาตให้ใช้สิทธิ </w:t>
            </w:r>
          </w:p>
          <w:p w14:paraId="555C4EA3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(Intellectual property, Registered Plants Varieties and Animals Breeding and Licensing)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419DF4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ทรัพย์สินทางปัญญา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หมายถึง การประดิษฐ์ คิดค้นหรือคิดทำขึ้น อันเป็นผลให้ได้มาซึ่งผลิตภัณฑ์หรือกรรมวิธีใดขึ้นใหม่ หรือการกระทำใดๆ ที่ทำให้ดีขึ้นซึ่งผลิตภัณฑ์หรือกรรมวิธี หรือการกระทำใดๆ เกี่ยวกับงานที่ผู้สร้างสรรค์ได้ริเริ่มโดยใช้สติปัญญาความรู้ ความสามารถ และความวิริยะอุตสาหะของตนเองในการสร้างให้เกิดงานสร้างสรรค์ 9 ประเภทตามที่กฎหมายลิขสิทธิ์ให้ความคุ้มครอง อาทิเช่น งานวรรณกรรม งานศิลปกรรม งานดนตรีกรรม งานภาพยนตร์ เป็นต้น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โดยไม่ลอกเลียนงานของผู้อื่น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ซึ่งเกิดจากผลงานด้าน ววน. ที่ได้รับงบประมาณสนับสนุนจากกองทุนส่งเสริม ววน.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โดยมีหลักฐานอ้างอิงได้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</w:p>
          <w:p w14:paraId="5D557234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การขึ้นทะเบียนพันธุ์พืชและพันธุ์สัตว์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หมายถึง พันธุ์พืชหรือพันธุ์สัตว์ที่เกิดจากงานวิจัย และจะต้องจดทะเบียนพันธุ์ใหม่โดยหน่วยงานที่มีหน้าที่ในการรับจดทะเบียนพันธุ์ หรือหน่วยงานต้นสังกัดของนักวิจัย </w:t>
            </w:r>
          </w:p>
          <w:p w14:paraId="320B298E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การอนุญาตให้ใช้สิทธิ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หมายถึง การที่เจ้าของสิทธิอนุญาตให้ผู้ขอใช้สิทธิใดๆ ที่เกิดขึ้นจากงานวิจัย เช่น ผลิต/ขาย/ใช้หรือมีไว้ </w:t>
            </w:r>
            <w:r w:rsidRPr="002D579F">
              <w:rPr>
                <w:rFonts w:ascii="TH SarabunPSK" w:hAnsi="TH SarabunPSK" w:cs="TH SarabunPSK"/>
                <w:color w:val="000000" w:themeColor="text1"/>
              </w:rPr>
              <w:t>_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โดยไม่มีการเปลี่ยนแปลงความเป็นเจ้าของสิทธิทั้งนี้เพื่อประโยชน์เชิงพาณิชย์เป็นหลัก </w:t>
            </w:r>
          </w:p>
          <w:p w14:paraId="7145FF4E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โดยมีหลักฐานอ้างอิงได้ </w:t>
            </w:r>
          </w:p>
        </w:tc>
      </w:tr>
      <w:tr w:rsidR="00945162" w:rsidRPr="003B3992" w14:paraId="0A007551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78BFC5EA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การถ่ายทอดเทคโนโลยี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</w:rPr>
              <w:t xml:space="preserve">(Technology Transfer) </w:t>
            </w:r>
          </w:p>
          <w:p w14:paraId="7018A056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5D2FD2" w14:textId="2EC491F7" w:rsidR="00945162" w:rsidRPr="002D579F" w:rsidRDefault="00945162" w:rsidP="002A6F73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การนำเอาเทคโนโลยีหรือองค์ความรู้ที่เกิดจากการวิจัยและนวัตกรรม ถ่ายทอดให้แก่ผู้ใช้ และเกิดการนำเอาผลงานวิจัยไปใช้ประโยชน์ เพื่อขับเคลื่อนงานวิจัยไปสู่การขยายผลในเชิงพาณิชย์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>โดยมีหลักฐานอ้างอิงได้</w:t>
            </w:r>
          </w:p>
        </w:tc>
      </w:tr>
      <w:tr w:rsidR="00945162" w:rsidRPr="003B3992" w14:paraId="79E78F80" w14:textId="77777777" w:rsidTr="004C17FF">
        <w:trPr>
          <w:trHeight w:val="621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4EA158BA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ผลิตภัณฑ์และกระบวนการ บริการ และการรับรองมาตรฐานใหม่ </w:t>
            </w:r>
          </w:p>
          <w:p w14:paraId="1ED5A92B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(New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Products/Processes, New Services and New Standard Assurances)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br/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C7A90C" w14:textId="77777777" w:rsidR="00945162" w:rsidRPr="002D579F" w:rsidRDefault="00945162" w:rsidP="00945162">
            <w:pPr>
              <w:pStyle w:val="Default"/>
              <w:jc w:val="thaiDistribute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ผลิตภัณฑ์และกระบวนการใหม่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หมายถึง ผลิตภัณฑ์ประเภทต่างๆ ที่ได้จากการวิจัย อาทิเช่น ผลิตภัณฑ์ทางการแพทย์/ผลิตภัณฑ์ที่เกี่ยวเนื่องกับซอฟต์แวร์และปัญญาประดิษฐ์/ผลิตภัณฑ์ด้านเทคนิคและเทคโนโลยี/ผลิตภัณฑ์ทางการเกษตรและอาหาร ผลิตภัณฑ์ด้านศิลปะและการสร้างสรรค์ รวมถึงกระบวนการผลิตผลิตภัณฑ์ หรือการจัดการในรูปแบบใหม่ ซึ่งเป็นสิ่งใหม่หรือพัฒนาให้ดีขึ้นกว่าเดิมอย่างมีนัยสำคัญ นำไปใช้ประโยชน์ได้ และสามารถก่อให้เกิดคุณค่าทางเศรษฐกิจและสังคม </w:t>
            </w:r>
          </w:p>
          <w:p w14:paraId="57ACDD57" w14:textId="77777777" w:rsidR="00945162" w:rsidRPr="002D579F" w:rsidRDefault="00945162" w:rsidP="00945162">
            <w:pPr>
              <w:pStyle w:val="Default"/>
              <w:jc w:val="thaiDistribute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บริการใหม่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 xml:space="preserve">หมายถึง รูปแบบและวิธีการบริการใหม่ๆ ซึ่งเป็นสิ่งใหม่หรือพัฒนาให้ดีขึ้นกว่าเดิมอย่างมีนัยสำคัญ นำไปใช้ประโยชน์ได้ และสามารถก่อให้เกิดคุณค่าทางเศรษฐกิจและสังคม </w:t>
            </w:r>
          </w:p>
          <w:p w14:paraId="27AED9D5" w14:textId="6A6A6149" w:rsidR="00945162" w:rsidRPr="002D579F" w:rsidRDefault="00945162" w:rsidP="002A6F73">
            <w:pPr>
              <w:pStyle w:val="Default"/>
              <w:jc w:val="thaiDistribute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u w:val="single"/>
                <w:cs/>
              </w:rPr>
              <w:t>การรับรองมาตรฐานใหม่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cs/>
              </w:rPr>
              <w:t>หมายถึง มาตรฐานที่พัฒนาขึ้นใหม่ และ/หรือศูนย์ทดสอบต่างๆ ที่พัฒนาจนได้รับการรับรองมาตรฐาน เพื่อสร้างความสามารถทางด้านคุณภาพ ทั้งในระดับประเทศและต่างประเทศ และสามารถก่อให้เกิดคุณค่าทางเศรษฐกิจและสังคม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>โดยมีหลักฐานอ้างอิงได้</w:t>
            </w:r>
          </w:p>
        </w:tc>
      </w:tr>
      <w:tr w:rsidR="00945162" w:rsidRPr="003B3992" w14:paraId="6A43CB6E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43791A82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ทุนต่อยอด </w:t>
            </w:r>
          </w:p>
          <w:p w14:paraId="17FAD48E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(Further funding)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E3DA8B" w14:textId="59EB400E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ทุนที่นักวิจัยได้รับเงินอุดหนุนการวิจัยต่อยอดจากงานวิจัยเดิม ซึ่งเกิดจากการนำผลงานวิจัยที่ได้ของโครงการวิจัยเดิมมาเขียนเป็นข้อเสนอโครงการเพื่อขอรับทุนวิจัยต่อยอดในโครงการใหม่ 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สิ่งสำคัญคือ การให้ข้อมูลเกี่ยวกับแหล่งทุนและงบประมาณที่ได้รับจากโครงการทุนวิจัยต่อยอดใหม่ โดยมีหลักฐานอ้างอิงได้</w:t>
            </w:r>
          </w:p>
        </w:tc>
      </w:tr>
      <w:tr w:rsidR="00945162" w:rsidRPr="003B3992" w14:paraId="7FF2E1B9" w14:textId="77777777" w:rsidTr="004C17FF">
        <w:trPr>
          <w:trHeight w:val="223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45E018FF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ความร่วมมือหรือหุ้นส่วนความร่วมมือ</w:t>
            </w:r>
          </w:p>
          <w:p w14:paraId="412BC6E7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(Collaborations and partnerships)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7656F6" w14:textId="2FE13E7C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ความร่วมมือหรือหุ้นส่วนความร่วมมือที่เกิดขึ้นหลังจากโครงการวิจัยเสร็จสิ้น โดยเป็นความร่วมมือที่เกี่ยวข้องโดยตรงหรืออาจจะทางอ้อมจากการดำเนินโครงการ ทั้งนี้ สิ่งสำคัญคือ การระบุผลผลิต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(output)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ผลลัพธ์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(outcome)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และผลกระทบ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(impact)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>ที่เกิดขึ้นจากความร่วมมือหรือหุ้นส่วนความร่วมมือนี้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 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โดยมีหลักฐานอ้างอิงได้</w:t>
            </w:r>
          </w:p>
        </w:tc>
      </w:tr>
      <w:tr w:rsidR="00945162" w:rsidRPr="003B3992" w14:paraId="5B1E8FCD" w14:textId="77777777" w:rsidTr="004C17FF">
        <w:trPr>
          <w:trHeight w:val="660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23CA658D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cs/>
              </w:rPr>
              <w:t xml:space="preserve">การผลักดันนโยบาย แนวปฏิบัติ แผนและกฎระเบียบ </w:t>
            </w:r>
          </w:p>
          <w:p w14:paraId="26A6A911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</w:rPr>
              <w:t xml:space="preserve">(Influence on Policy, Practice, Plan and Regulations) </w:t>
            </w:r>
          </w:p>
          <w:p w14:paraId="62B0B8A8" w14:textId="77777777" w:rsidR="00945162" w:rsidRPr="002D579F" w:rsidRDefault="00945162" w:rsidP="00945162">
            <w:pPr>
              <w:pStyle w:val="Default"/>
              <w:rPr>
                <w:rFonts w:ascii="TH SarabunPSK" w:hAnsi="TH SarabunPSK" w:cs="TH SarabunPSK"/>
                <w:color w:val="000000" w:themeColor="text1"/>
                <w:cs/>
              </w:rPr>
            </w:pP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A8E9D0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การดำเนินการอย่างใดอย่างหนึ่งเพื่อขับเคลื่อนการนำผลงานวิจัยไปสู่การใช้ประโยชน์เชิงนโยบาย  หรือเกิดแนวปฏิบัติ  แผนและกฎระเบียบต่างๆ ขึ้นใหม่  เพื่อให้เกิดผลลัพธ์และผลกระทบต่อการเปลี่ยนแปลงในมิติต่างๆ ทางเศรษฐกิจ สังคมวัฒนธรรม สิ่งแวดล้อม และการเมืองการปกครอง ที่เป็นประโยชน์ต่อสังคมและประเทศโดยรวม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โดยมีหลักฐานอ้างอิงได้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  <w:t xml:space="preserve">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ทั้งนี้ต้องไม่ใช่การดำเนินการที่ระบุไว้เป็นส่วนหนึ่งของแผนงานวิจัย </w:t>
            </w:r>
          </w:p>
        </w:tc>
      </w:tr>
      <w:tr w:rsidR="00945162" w:rsidRPr="003B3992" w14:paraId="46F8CFA1" w14:textId="77777777" w:rsidTr="004C17FF">
        <w:trPr>
          <w:trHeight w:val="316"/>
          <w:jc w:val="center"/>
        </w:trPr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" w:type="dxa"/>
              <w:left w:w="5" w:type="dxa"/>
              <w:bottom w:w="0" w:type="dxa"/>
              <w:right w:w="5" w:type="dxa"/>
            </w:tcMar>
            <w:hideMark/>
          </w:tcPr>
          <w:p w14:paraId="3E7F9100" w14:textId="77777777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กิจกรรมสร้างการมีส่วนร่วม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br/>
              <w:t>(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</w:rPr>
              <w:t>Engagement activities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EA8B8F" w14:textId="6F26F269" w:rsidR="00945162" w:rsidRPr="002D579F" w:rsidRDefault="00945162" w:rsidP="00945162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กิจกรรมที่หัวหน้าโครงการและ/หรือทีมวิจัย ได้สื่อสารผลงานด้าน ววน. กับกลุ่มผู้เข้าร่วมกิจกรรม เพื่อขับเคลื่อนให้เกิดการนำผลงานวิจัยไปใช้ประโยชน์ และเป็นเส้นทางที่ส่งผลให้เกิดผลกระทบในวงกว้างต่อไป 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>โดยมีหลักฐานอ้างอิงได้</w:t>
            </w:r>
            <w:r w:rsidRPr="002D579F">
              <w:rPr>
                <w:rFonts w:ascii="TH SarabunPSK" w:hAnsi="TH SarabunPSK" w:cs="TH SarabunPSK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2D579F">
              <w:rPr>
                <w:rFonts w:ascii="TH SarabunPSK" w:hAnsi="TH SarabunPSK" w:cs="TH SarabunPSK"/>
                <w:b/>
                <w:bCs/>
                <w:color w:val="000000" w:themeColor="text1"/>
                <w:sz w:val="24"/>
                <w:szCs w:val="24"/>
                <w:cs/>
              </w:rPr>
              <w:t xml:space="preserve">ทั้งนี้กิจกรรมดังกล่าวต้องมิใช่กิจกรรมที่ได้ระบุไว้เป็นส่วนหนึ่งของแผนงานวิจัย  </w:t>
            </w:r>
          </w:p>
        </w:tc>
      </w:tr>
    </w:tbl>
    <w:p w14:paraId="3E245722" w14:textId="77777777" w:rsidR="002E0512" w:rsidRPr="008E05E6" w:rsidRDefault="002E0512" w:rsidP="00DD2D5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F92A1E0" w14:textId="07347D49" w:rsidR="001B2CFF" w:rsidRPr="00E27F74" w:rsidRDefault="00DD2D53" w:rsidP="00DD2D53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2D579F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="001B2CFF" w:rsidRPr="002D579F">
        <w:rPr>
          <w:rFonts w:ascii="TH SarabunPSK" w:hAnsi="TH SarabunPSK" w:cs="TH SarabunPSK" w:hint="cs"/>
          <w:b/>
          <w:bCs/>
          <w:sz w:val="32"/>
          <w:szCs w:val="32"/>
          <w:cs/>
        </w:rPr>
        <w:t>ผลกระทบ</w:t>
      </w:r>
      <w:r w:rsidR="00BF30EA" w:rsidRPr="002D579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F30EA" w:rsidRPr="002D579F">
        <w:rPr>
          <w:rFonts w:ascii="TH SarabunPSK" w:hAnsi="TH SarabunPSK" w:cs="TH SarabunPSK"/>
          <w:b/>
          <w:bCs/>
          <w:sz w:val="32"/>
          <w:szCs w:val="32"/>
        </w:rPr>
        <w:t xml:space="preserve">(Expected Impacts) </w:t>
      </w:r>
      <w:r w:rsidR="001B2CFF" w:rsidRPr="002D579F">
        <w:rPr>
          <w:rFonts w:ascii="TH SarabunPSK" w:hAnsi="TH SarabunPSK" w:cs="TH SarabunPSK" w:hint="cs"/>
          <w:b/>
          <w:bCs/>
          <w:sz w:val="32"/>
          <w:szCs w:val="32"/>
          <w:cs/>
        </w:rPr>
        <w:t>ที่คาดว่า</w:t>
      </w:r>
      <w:r w:rsidR="00BF30EA" w:rsidRPr="002D579F">
        <w:rPr>
          <w:rFonts w:ascii="TH SarabunPSK" w:hAnsi="TH SarabunPSK" w:cs="TH SarabunPSK" w:hint="cs"/>
          <w:b/>
          <w:bCs/>
          <w:sz w:val="32"/>
          <w:szCs w:val="32"/>
          <w:cs/>
        </w:rPr>
        <w:t>จะเกิดขึ้น</w:t>
      </w:r>
      <w:r w:rsidR="00E27F7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E27F74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(จำเป็นต้องให้ข้อมูล)</w:t>
      </w:r>
    </w:p>
    <w:bookmarkEnd w:id="6"/>
    <w:bookmarkEnd w:id="7"/>
    <w:p w14:paraId="16D32992" w14:textId="594C9955" w:rsidR="0011774F" w:rsidRPr="0011774F" w:rsidRDefault="002E0512" w:rsidP="002E0512">
      <w:pPr>
        <w:spacing w:after="0" w:line="240" w:lineRule="auto"/>
        <w:ind w:firstLine="450"/>
        <w:jc w:val="thaiDistribute"/>
        <w:rPr>
          <w:rFonts w:ascii="TH SarabunPSK" w:hAnsi="TH SarabunPSK" w:cs="TH SarabunPSK"/>
          <w:szCs w:val="22"/>
        </w:rPr>
      </w:pPr>
      <w:r w:rsidRPr="0011774F">
        <w:rPr>
          <w:rFonts w:ascii="TH SarabunPSK" w:hAnsi="TH SarabunPSK" w:cs="TH SarabunPSK" w:hint="cs"/>
          <w:b/>
          <w:bCs/>
          <w:szCs w:val="22"/>
          <w:cs/>
        </w:rPr>
        <w:t>นิยามของผลกระทบ</w:t>
      </w:r>
      <w:r w:rsidRPr="0011774F">
        <w:rPr>
          <w:rFonts w:ascii="TH SarabunPSK" w:hAnsi="TH SarabunPSK" w:cs="TH SarabunPSK" w:hint="cs"/>
          <w:i/>
          <w:iCs/>
          <w:szCs w:val="22"/>
          <w:cs/>
        </w:rPr>
        <w:t xml:space="preserve"> </w:t>
      </w:r>
      <w:r w:rsidRPr="0011774F">
        <w:rPr>
          <w:rFonts w:ascii="TH SarabunPSK" w:hAnsi="TH SarabunPSK" w:cs="TH SarabunPSK"/>
          <w:szCs w:val="22"/>
          <w:cs/>
        </w:rPr>
        <w:t xml:space="preserve">คือ </w:t>
      </w:r>
      <w:bookmarkStart w:id="10" w:name="_Hlk49245066"/>
      <w:r w:rsidRPr="0011774F">
        <w:rPr>
          <w:rFonts w:ascii="TH SarabunPSK" w:hAnsi="TH SarabunPSK" w:cs="TH SarabunPSK"/>
          <w:szCs w:val="22"/>
          <w:cs/>
        </w:rPr>
        <w:t>การ</w:t>
      </w:r>
      <w:r w:rsidRPr="0011774F">
        <w:rPr>
          <w:rFonts w:ascii="TH SarabunPSK" w:hAnsi="TH SarabunPSK" w:cs="TH SarabunPSK" w:hint="cs"/>
          <w:szCs w:val="22"/>
          <w:cs/>
        </w:rPr>
        <w:t xml:space="preserve">เปลี่ยนแปลงที่เกิดขึ้นจากผลลัพธ์ </w:t>
      </w:r>
      <w:r w:rsidRPr="0011774F">
        <w:rPr>
          <w:rFonts w:ascii="TH SarabunPSK" w:hAnsi="TH SarabunPSK" w:cs="TH SarabunPSK"/>
          <w:szCs w:val="22"/>
        </w:rPr>
        <w:t>(outcome)</w:t>
      </w:r>
      <w:r w:rsidRPr="0011774F">
        <w:rPr>
          <w:rFonts w:ascii="TH SarabunPSK" w:hAnsi="TH SarabunPSK" w:cs="TH SarabunPSK" w:hint="cs"/>
          <w:szCs w:val="22"/>
          <w:cs/>
        </w:rPr>
        <w:t xml:space="preserve"> </w:t>
      </w:r>
      <w:bookmarkEnd w:id="10"/>
      <w:r w:rsidRPr="0011774F">
        <w:rPr>
          <w:rFonts w:ascii="TH SarabunPSK" w:hAnsi="TH SarabunPSK" w:cs="TH SarabunPSK" w:hint="cs"/>
          <w:szCs w:val="22"/>
          <w:cs/>
        </w:rPr>
        <w:t>ในวงกว้างทั้งด้าน</w:t>
      </w:r>
      <w:r w:rsidR="00A74586" w:rsidRPr="0011774F">
        <w:rPr>
          <w:rFonts w:ascii="TH SarabunPSK" w:hAnsi="TH SarabunPSK" w:cs="TH SarabunPSK" w:hint="cs"/>
          <w:szCs w:val="22"/>
          <w:cs/>
        </w:rPr>
        <w:t xml:space="preserve">วิชาการ นโยบาย </w:t>
      </w:r>
      <w:r w:rsidRPr="0011774F">
        <w:rPr>
          <w:rFonts w:ascii="TH SarabunPSK" w:hAnsi="TH SarabunPSK" w:cs="TH SarabunPSK" w:hint="cs"/>
          <w:szCs w:val="22"/>
          <w:cs/>
        </w:rPr>
        <w:t xml:space="preserve">เศรษฐกิจ สังคมและสิ่งแวดล้อม หรือผลสำเร็จระยะยาวที่เกิดขึ้นต่อเนื่องจากการเปลี่ยนแปลงของผลลัพธ์ </w:t>
      </w:r>
      <w:r w:rsidRPr="0011774F">
        <w:rPr>
          <w:rFonts w:ascii="TH SarabunPSK" w:hAnsi="TH SarabunPSK" w:cs="TH SarabunPSK"/>
          <w:szCs w:val="22"/>
          <w:cs/>
        </w:rPr>
        <w:t>โดย</w:t>
      </w:r>
      <w:r w:rsidRPr="0011774F">
        <w:rPr>
          <w:rFonts w:ascii="TH SarabunPSK" w:hAnsi="TH SarabunPSK" w:cs="TH SarabunPSK" w:hint="cs"/>
          <w:szCs w:val="22"/>
          <w:cs/>
        </w:rPr>
        <w:t>ผ่านกระบวนการการ</w:t>
      </w:r>
      <w:r w:rsidRPr="0011774F">
        <w:rPr>
          <w:rFonts w:ascii="TH SarabunPSK" w:hAnsi="TH SarabunPSK" w:cs="TH SarabunPSK"/>
          <w:szCs w:val="22"/>
          <w:cs/>
        </w:rPr>
        <w:t>สร้างการมีส่วนร่วม</w:t>
      </w:r>
      <w:r w:rsidRPr="0011774F">
        <w:rPr>
          <w:rFonts w:ascii="TH SarabunPSK" w:hAnsi="TH SarabunPSK" w:cs="TH SarabunPSK" w:hint="cs"/>
          <w:szCs w:val="22"/>
          <w:cs/>
        </w:rPr>
        <w:t xml:space="preserve"> </w:t>
      </w:r>
      <w:r w:rsidRPr="0011774F">
        <w:rPr>
          <w:rFonts w:ascii="TH SarabunPSK" w:hAnsi="TH SarabunPSK" w:cs="TH SarabunPSK"/>
          <w:szCs w:val="22"/>
          <w:cs/>
        </w:rPr>
        <w:t>(</w:t>
      </w:r>
      <w:r w:rsidRPr="0011774F">
        <w:rPr>
          <w:rFonts w:ascii="TH SarabunPSK" w:hAnsi="TH SarabunPSK" w:cs="TH SarabunPSK"/>
          <w:szCs w:val="22"/>
        </w:rPr>
        <w:t>Engagement activities</w:t>
      </w:r>
      <w:r w:rsidRPr="0011774F">
        <w:rPr>
          <w:rFonts w:ascii="TH SarabunPSK" w:hAnsi="TH SarabunPSK" w:cs="TH SarabunPSK"/>
          <w:szCs w:val="22"/>
          <w:cs/>
        </w:rPr>
        <w:t>)</w:t>
      </w:r>
      <w:r w:rsidRPr="0011774F">
        <w:rPr>
          <w:rFonts w:ascii="TH SarabunPSK" w:hAnsi="TH SarabunPSK" w:cs="TH SarabunPSK" w:hint="cs"/>
          <w:szCs w:val="22"/>
          <w:cs/>
        </w:rPr>
        <w:t xml:space="preserve"> และมีเส้นทางของผลกระทบ (</w:t>
      </w:r>
      <w:r w:rsidRPr="0011774F">
        <w:rPr>
          <w:rFonts w:ascii="TH SarabunPSK" w:hAnsi="TH SarabunPSK" w:cs="TH SarabunPSK"/>
          <w:szCs w:val="22"/>
        </w:rPr>
        <w:t>impact pathway</w:t>
      </w:r>
      <w:r w:rsidRPr="0011774F">
        <w:rPr>
          <w:rFonts w:ascii="TH SarabunPSK" w:hAnsi="TH SarabunPSK" w:cs="TH SarabunPSK" w:hint="cs"/>
          <w:szCs w:val="22"/>
          <w:cs/>
        </w:rPr>
        <w:t>) ในการขับเคลื่อนไปสู่การสร้างผลกระทบ ทั้งนี้ ผลกระทบที่เกิดขึ้นจะพิจารณารวมผลกระทบในเชิงบวกและเชิงลบ ทางตรงและทางอ้อม ทั้งที่ตั้งใจและไม่ตั้งใจให้เกิดขึ้น</w:t>
      </w:r>
    </w:p>
    <w:p w14:paraId="1788D9DD" w14:textId="7D661ADD" w:rsidR="00EF29E2" w:rsidRDefault="00F71B2F" w:rsidP="00F71B2F">
      <w:pPr>
        <w:pStyle w:val="paragraph"/>
        <w:spacing w:before="0" w:beforeAutospacing="0" w:after="0" w:afterAutospacing="0"/>
        <w:ind w:firstLine="720"/>
        <w:textAlignment w:val="baseline"/>
        <w:rPr>
          <w:rFonts w:ascii="TH SarabunPSK" w:hAnsi="TH SarabunPSK" w:cs="TH SarabunPSK"/>
          <w:sz w:val="32"/>
          <w:szCs w:val="32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O</w:t>
      </w:r>
      <w:r>
        <w:rPr>
          <w:rStyle w:val="normaltextrun"/>
          <w:rFonts w:ascii="TH SarabunPSK" w:hAnsi="TH SarabunPSK" w:cs="TH SarabunPSK"/>
          <w:sz w:val="32"/>
          <w:szCs w:val="32"/>
          <w:cs/>
        </w:rPr>
        <w:t xml:space="preserve"> </w:t>
      </w:r>
      <w:r w:rsidR="00EF29E2">
        <w:rPr>
          <w:rStyle w:val="normaltextrun"/>
          <w:rFonts w:ascii="TH SarabunPSK" w:hAnsi="TH SarabunPSK" w:cs="TH SarabunPSK"/>
          <w:sz w:val="32"/>
          <w:szCs w:val="32"/>
          <w:cs/>
        </w:rPr>
        <w:t>ด้านวิชาการ</w:t>
      </w:r>
      <w:r w:rsidR="00EF29E2"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781AC421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  <w:cs/>
        </w:rPr>
        <w:t>รายละเอียดผลกระทบ</w:t>
      </w: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35E325D1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662E9844" w14:textId="101B384D" w:rsidR="00EF29E2" w:rsidRDefault="00F71B2F" w:rsidP="00F71B2F">
      <w:pPr>
        <w:pStyle w:val="paragraph"/>
        <w:spacing w:before="0" w:beforeAutospacing="0" w:after="0" w:afterAutospacing="0"/>
        <w:ind w:firstLine="720"/>
        <w:textAlignment w:val="baseline"/>
        <w:rPr>
          <w:rFonts w:ascii="TH SarabunPSK" w:hAnsi="TH SarabunPSK" w:cs="TH SarabunPSK"/>
          <w:sz w:val="32"/>
          <w:szCs w:val="32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O</w:t>
      </w:r>
      <w:r>
        <w:rPr>
          <w:rStyle w:val="normaltextrun"/>
          <w:rFonts w:ascii="TH SarabunPSK" w:hAnsi="TH SarabunPSK" w:cs="TH SarabunPSK"/>
          <w:sz w:val="32"/>
          <w:szCs w:val="32"/>
          <w:cs/>
        </w:rPr>
        <w:t xml:space="preserve"> </w:t>
      </w:r>
      <w:r w:rsidR="00EF29E2">
        <w:rPr>
          <w:rStyle w:val="normaltextrun"/>
          <w:rFonts w:ascii="TH SarabunPSK" w:hAnsi="TH SarabunPSK" w:cs="TH SarabunPSK"/>
          <w:sz w:val="32"/>
          <w:szCs w:val="32"/>
          <w:cs/>
        </w:rPr>
        <w:t>ด้านสังคม</w:t>
      </w:r>
      <w:r w:rsidR="00EF29E2"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249464A3" w14:textId="77777777" w:rsidR="00EF29E2" w:rsidRPr="002D579F" w:rsidRDefault="00EF29E2" w:rsidP="00EF29E2">
      <w:pPr>
        <w:pStyle w:val="paragraph"/>
        <w:spacing w:before="0" w:beforeAutospacing="0" w:after="0" w:afterAutospacing="0"/>
        <w:ind w:left="-630" w:firstLine="1440"/>
        <w:textAlignment w:val="baseline"/>
        <w:rPr>
          <w:rFonts w:ascii="Segoe UI" w:hAnsi="Segoe UI" w:cs="Segoe UI"/>
          <w:color w:val="000000" w:themeColor="text1"/>
          <w:sz w:val="18"/>
          <w:szCs w:val="18"/>
        </w:rPr>
      </w:pP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</w:rPr>
        <w:t xml:space="preserve">O 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  <w:cs/>
        </w:rPr>
        <w:t>ด้านสาธารณะ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</w:rPr>
        <w:t xml:space="preserve">     O 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  <w:cs/>
        </w:rPr>
        <w:t>ด้านชุมชนและพื้นที่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</w:rPr>
        <w:t>    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</w:rPr>
        <w:t xml:space="preserve">O </w:t>
      </w:r>
      <w:r w:rsidRPr="002D579F">
        <w:rPr>
          <w:rStyle w:val="normaltextrun"/>
          <w:rFonts w:ascii="TH SarabunPSK" w:hAnsi="TH SarabunPSK" w:cs="TH SarabunPSK"/>
          <w:color w:val="000000" w:themeColor="text1"/>
          <w:sz w:val="32"/>
          <w:szCs w:val="32"/>
          <w:cs/>
        </w:rPr>
        <w:t>ด้านสิ่งแวดล้อม</w:t>
      </w:r>
      <w:r w:rsidRPr="002D579F">
        <w:rPr>
          <w:rStyle w:val="eop"/>
          <w:rFonts w:ascii="TH SarabunPSK" w:hAnsi="TH SarabunPSK" w:cs="TH SarabunPSK"/>
          <w:color w:val="000000" w:themeColor="text1"/>
          <w:sz w:val="32"/>
          <w:szCs w:val="32"/>
        </w:rPr>
        <w:t> </w:t>
      </w:r>
    </w:p>
    <w:p w14:paraId="6BE58553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  <w:cs/>
        </w:rPr>
        <w:t>รายละเอียดผลกระทบ</w:t>
      </w: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5F389F43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1A42AC94" w14:textId="1895EA49" w:rsidR="00EF29E2" w:rsidRDefault="00B67D56" w:rsidP="00B67D56">
      <w:pPr>
        <w:pStyle w:val="paragraph"/>
        <w:spacing w:before="0" w:beforeAutospacing="0" w:after="0" w:afterAutospacing="0"/>
        <w:ind w:firstLine="720"/>
        <w:textAlignment w:val="baseline"/>
        <w:rPr>
          <w:rFonts w:ascii="TH SarabunPSK" w:hAnsi="TH SarabunPSK" w:cs="TH SarabunPSK"/>
          <w:sz w:val="32"/>
          <w:szCs w:val="32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O</w:t>
      </w:r>
      <w:r>
        <w:rPr>
          <w:rStyle w:val="normaltextrun"/>
          <w:rFonts w:ascii="TH SarabunPSK" w:hAnsi="TH SarabunPSK" w:cs="TH SarabunPSK"/>
          <w:sz w:val="32"/>
          <w:szCs w:val="32"/>
          <w:cs/>
        </w:rPr>
        <w:t xml:space="preserve"> </w:t>
      </w:r>
      <w:r w:rsidR="00EF29E2">
        <w:rPr>
          <w:rStyle w:val="normaltextrun"/>
          <w:rFonts w:ascii="TH SarabunPSK" w:hAnsi="TH SarabunPSK" w:cs="TH SarabunPSK"/>
          <w:sz w:val="32"/>
          <w:szCs w:val="32"/>
          <w:cs/>
        </w:rPr>
        <w:t>ด้านนโยบาย</w:t>
      </w:r>
      <w:r w:rsidR="00EF29E2"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0AE35813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  <w:cs/>
        </w:rPr>
        <w:t>รายละเอียดผลกระทบ</w:t>
      </w: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4EB68E1E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0BFEDFD3" w14:textId="38A9630A" w:rsidR="00EF29E2" w:rsidRDefault="00B67D56" w:rsidP="00B67D56">
      <w:pPr>
        <w:pStyle w:val="paragraph"/>
        <w:spacing w:before="0" w:beforeAutospacing="0" w:after="0" w:afterAutospacing="0"/>
        <w:ind w:firstLine="720"/>
        <w:textAlignment w:val="baseline"/>
        <w:rPr>
          <w:rFonts w:ascii="TH SarabunPSK" w:hAnsi="TH SarabunPSK" w:cs="TH SarabunPSK"/>
          <w:sz w:val="32"/>
          <w:szCs w:val="32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O</w:t>
      </w:r>
      <w:r>
        <w:rPr>
          <w:rStyle w:val="normaltextrun"/>
          <w:rFonts w:ascii="TH SarabunPSK" w:hAnsi="TH SarabunPSK" w:cs="TH SarabunPSK"/>
          <w:sz w:val="32"/>
          <w:szCs w:val="32"/>
          <w:cs/>
        </w:rPr>
        <w:t xml:space="preserve"> </w:t>
      </w:r>
      <w:r w:rsidR="00EF29E2">
        <w:rPr>
          <w:rStyle w:val="normaltextrun"/>
          <w:rFonts w:ascii="TH SarabunPSK" w:hAnsi="TH SarabunPSK" w:cs="TH SarabunPSK"/>
          <w:sz w:val="32"/>
          <w:szCs w:val="32"/>
          <w:cs/>
        </w:rPr>
        <w:t>ด้านเศรษฐกิจ</w:t>
      </w:r>
      <w:r w:rsidR="00EF29E2"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4BDD53DB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  <w:cs/>
        </w:rPr>
        <w:t>รายละเอียดผลกระทบ</w:t>
      </w: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04E6C6DD" w14:textId="77777777" w:rsidR="00EF29E2" w:rsidRDefault="00EF29E2" w:rsidP="00EF29E2">
      <w:pPr>
        <w:pStyle w:val="paragraph"/>
        <w:spacing w:before="0" w:beforeAutospacing="0" w:after="0" w:afterAutospacing="0"/>
        <w:ind w:left="81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</w:t>
      </w:r>
      <w:r>
        <w:rPr>
          <w:rStyle w:val="eop"/>
          <w:rFonts w:ascii="TH SarabunPSK" w:hAnsi="TH SarabunPSK" w:cs="TH SarabunPSK"/>
          <w:sz w:val="32"/>
          <w:szCs w:val="32"/>
        </w:rPr>
        <w:t> </w:t>
      </w:r>
    </w:p>
    <w:p w14:paraId="6E2BBC50" w14:textId="77777777" w:rsidR="00221805" w:rsidRPr="00EF29E2" w:rsidRDefault="00221805" w:rsidP="00EF29E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TH SarabunPSK" w:hAnsi="TH SarabunPSK" w:cs="TH SarabunPSK"/>
          <w:sz w:val="32"/>
          <w:szCs w:val="32"/>
        </w:rPr>
      </w:pPr>
    </w:p>
    <w:sectPr w:rsidR="00221805" w:rsidRPr="00EF29E2" w:rsidSect="00CB143B">
      <w:pgSz w:w="11906" w:h="16838"/>
      <w:pgMar w:top="1350" w:right="991" w:bottom="993" w:left="1440" w:header="708" w:footer="2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C76A8E" w14:textId="77777777" w:rsidR="00AE15E3" w:rsidRDefault="00AE15E3" w:rsidP="00AE1EEF">
      <w:pPr>
        <w:spacing w:after="0" w:line="240" w:lineRule="auto"/>
      </w:pPr>
      <w:r>
        <w:separator/>
      </w:r>
    </w:p>
  </w:endnote>
  <w:endnote w:type="continuationSeparator" w:id="0">
    <w:p w14:paraId="7D639623" w14:textId="77777777" w:rsidR="00AE15E3" w:rsidRDefault="00AE15E3" w:rsidP="00AE1EEF">
      <w:pPr>
        <w:spacing w:after="0" w:line="240" w:lineRule="auto"/>
      </w:pPr>
      <w:r>
        <w:continuationSeparator/>
      </w:r>
    </w:p>
  </w:endnote>
  <w:endnote w:type="continuationNotice" w:id="1">
    <w:p w14:paraId="05783D36" w14:textId="77777777" w:rsidR="00AE15E3" w:rsidRDefault="00AE15E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B Heavent">
    <w:charset w:val="DE"/>
    <w:family w:val="auto"/>
    <w:pitch w:val="variable"/>
    <w:sig w:usb0="81000003" w:usb1="1000204A" w:usb2="00000000" w:usb3="00000000" w:csb0="00010097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honburi">
    <w:altName w:val="Times New Roman"/>
    <w:panose1 w:val="00000000000000000000"/>
    <w:charset w:val="00"/>
    <w:family w:val="roman"/>
    <w:notTrueType/>
    <w:pitch w:val="default"/>
  </w:font>
  <w:font w:name="HelveticaNeue">
    <w:altName w:val="Times New Roman"/>
    <w:panose1 w:val="00000000000000000000"/>
    <w:charset w:val="00"/>
    <w:family w:val="roman"/>
    <w:notTrueType/>
    <w:pitch w:val="default"/>
  </w:font>
  <w:font w:name=".SFUI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arabun">
    <w:altName w:val="Times New Roman"/>
    <w:charset w:val="DE"/>
    <w:family w:val="auto"/>
    <w:pitch w:val="variable"/>
    <w:sig w:usb0="21000007" w:usb1="00000001" w:usb2="00000000" w:usb3="00000000" w:csb0="0001019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4784505"/>
      <w:docPartObj>
        <w:docPartGallery w:val="Page Numbers (Bottom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14:paraId="140B35FE" w14:textId="3BB20999" w:rsidR="001B6E3D" w:rsidRPr="00DB5DC9" w:rsidRDefault="001B6E3D">
        <w:pPr>
          <w:pStyle w:val="a8"/>
          <w:jc w:val="center"/>
          <w:rPr>
            <w:rFonts w:ascii="TH SarabunPSK" w:hAnsi="TH SarabunPSK" w:cs="TH SarabunPSK"/>
            <w:sz w:val="32"/>
            <w:szCs w:val="32"/>
          </w:rPr>
        </w:pPr>
        <w:r w:rsidRPr="00DB5DC9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DB5DC9">
          <w:rPr>
            <w:rFonts w:ascii="TH SarabunPSK" w:hAnsi="TH SarabunPSK" w:cs="TH SarabunPSK"/>
            <w:sz w:val="32"/>
            <w:szCs w:val="32"/>
          </w:rPr>
          <w:instrText xml:space="preserve"> PAGE   \</w:instrText>
        </w:r>
        <w:r w:rsidRPr="00DB5DC9">
          <w:rPr>
            <w:rFonts w:ascii="TH SarabunPSK" w:hAnsi="TH SarabunPSK" w:cs="TH SarabunPSK"/>
            <w:sz w:val="32"/>
            <w:szCs w:val="32"/>
            <w:cs/>
          </w:rPr>
          <w:instrText xml:space="preserve">* </w:instrText>
        </w:r>
        <w:r w:rsidRPr="00DB5DC9">
          <w:rPr>
            <w:rFonts w:ascii="TH SarabunPSK" w:hAnsi="TH SarabunPSK" w:cs="TH SarabunPSK"/>
            <w:sz w:val="32"/>
            <w:szCs w:val="32"/>
          </w:rPr>
          <w:instrText xml:space="preserve">MERGEFORMAT </w:instrText>
        </w:r>
        <w:r w:rsidRPr="00DB5DC9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AE15E3">
          <w:rPr>
            <w:rFonts w:ascii="TH SarabunPSK" w:hAnsi="TH SarabunPSK" w:cs="TH SarabunPSK"/>
            <w:noProof/>
            <w:sz w:val="32"/>
            <w:szCs w:val="32"/>
          </w:rPr>
          <w:t>1</w:t>
        </w:r>
        <w:r w:rsidRPr="00DB5DC9">
          <w:rPr>
            <w:rFonts w:ascii="TH SarabunPSK" w:hAnsi="TH SarabunPSK" w:cs="TH SarabunPSK"/>
            <w:noProof/>
            <w:sz w:val="32"/>
            <w:szCs w:val="32"/>
          </w:rPr>
          <w:fldChar w:fldCharType="end"/>
        </w:r>
      </w:p>
    </w:sdtContent>
  </w:sdt>
  <w:p w14:paraId="0D22FF0F" w14:textId="77777777" w:rsidR="001B6E3D" w:rsidRPr="00DB5DC9" w:rsidRDefault="001B6E3D">
    <w:pPr>
      <w:pStyle w:val="a8"/>
      <w:rPr>
        <w:rFonts w:ascii="TH SarabunPSK" w:hAnsi="TH SarabunPSK" w:cs="TH SarabunPSK"/>
        <w:sz w:val="32"/>
        <w:szCs w:val="3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D0DB8E" w14:textId="77777777" w:rsidR="00AE15E3" w:rsidRDefault="00AE15E3" w:rsidP="00AE1EEF">
      <w:pPr>
        <w:spacing w:after="0" w:line="240" w:lineRule="auto"/>
      </w:pPr>
      <w:r>
        <w:separator/>
      </w:r>
    </w:p>
  </w:footnote>
  <w:footnote w:type="continuationSeparator" w:id="0">
    <w:p w14:paraId="5AEC0497" w14:textId="77777777" w:rsidR="00AE15E3" w:rsidRDefault="00AE15E3" w:rsidP="00AE1EEF">
      <w:pPr>
        <w:spacing w:after="0" w:line="240" w:lineRule="auto"/>
      </w:pPr>
      <w:r>
        <w:continuationSeparator/>
      </w:r>
    </w:p>
  </w:footnote>
  <w:footnote w:type="continuationNotice" w:id="1">
    <w:p w14:paraId="59B790D8" w14:textId="77777777" w:rsidR="00AE15E3" w:rsidRDefault="00AE15E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24587"/>
    <w:multiLevelType w:val="hybridMultilevel"/>
    <w:tmpl w:val="E12CF94A"/>
    <w:lvl w:ilvl="0" w:tplc="6D442CD8">
      <w:start w:val="3"/>
      <w:numFmt w:val="bullet"/>
      <w:lvlText w:val="-"/>
      <w:lvlJc w:val="left"/>
      <w:pPr>
        <w:ind w:left="720" w:hanging="360"/>
      </w:pPr>
      <w:rPr>
        <w:rFonts w:ascii="TH SarabunPSK" w:eastAsia="Cordia New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8B01BF"/>
    <w:multiLevelType w:val="multilevel"/>
    <w:tmpl w:val="078B01BF"/>
    <w:lvl w:ilvl="0">
      <w:start w:val="1"/>
      <w:numFmt w:val="bullet"/>
      <w:lvlText w:val="-"/>
      <w:lvlJc w:val="left"/>
      <w:pPr>
        <w:ind w:left="360" w:hanging="360"/>
      </w:pPr>
      <w:rPr>
        <w:rFonts w:ascii="TH Sarabun New" w:eastAsiaTheme="minorHAnsi" w:hAnsi="TH Sarabun New" w:cs="TH Sarabun New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9EE251F"/>
    <w:multiLevelType w:val="hybridMultilevel"/>
    <w:tmpl w:val="B97E8B2A"/>
    <w:lvl w:ilvl="0" w:tplc="1AC0985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14B2E43"/>
    <w:multiLevelType w:val="multilevel"/>
    <w:tmpl w:val="65FAAB6C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9"/>
      <w:numFmt w:val="decimal"/>
      <w:lvlText w:val="%1.%2"/>
      <w:lvlJc w:val="left"/>
      <w:pPr>
        <w:ind w:left="677" w:hanging="360"/>
      </w:pPr>
      <w:rPr>
        <w:rFonts w:hint="default"/>
        <w:sz w:val="32"/>
        <w:szCs w:val="32"/>
      </w:rPr>
    </w:lvl>
    <w:lvl w:ilvl="2">
      <w:start w:val="1"/>
      <w:numFmt w:val="decimal"/>
      <w:lvlText w:val="%1.%2.%3"/>
      <w:lvlJc w:val="left"/>
      <w:pPr>
        <w:ind w:left="994" w:hanging="36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671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988" w:hanging="72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2665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982" w:hanging="108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3299" w:hanging="108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3976" w:hanging="1440"/>
      </w:pPr>
      <w:rPr>
        <w:rFonts w:hint="default"/>
        <w:sz w:val="22"/>
      </w:rPr>
    </w:lvl>
  </w:abstractNum>
  <w:abstractNum w:abstractNumId="4">
    <w:nsid w:val="1DC133CF"/>
    <w:multiLevelType w:val="multilevel"/>
    <w:tmpl w:val="9F3C5410"/>
    <w:lvl w:ilvl="0">
      <w:start w:val="2"/>
      <w:numFmt w:val="decimal"/>
      <w:lvlText w:val="%1"/>
      <w:lvlJc w:val="left"/>
      <w:pPr>
        <w:ind w:left="360" w:hanging="360"/>
      </w:pPr>
      <w:rPr>
        <w:rFonts w:eastAsia="SimSu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eastAsia="SimSu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SimSu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="SimSun" w:hint="default"/>
      </w:rPr>
    </w:lvl>
  </w:abstractNum>
  <w:abstractNum w:abstractNumId="5">
    <w:nsid w:val="1DEF05B7"/>
    <w:multiLevelType w:val="hybridMultilevel"/>
    <w:tmpl w:val="E730C41C"/>
    <w:lvl w:ilvl="0" w:tplc="04090003">
      <w:start w:val="1"/>
      <w:numFmt w:val="bullet"/>
      <w:lvlText w:val="o"/>
      <w:lvlJc w:val="left"/>
      <w:pPr>
        <w:ind w:left="163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6">
    <w:nsid w:val="1EFA1ADE"/>
    <w:multiLevelType w:val="hybridMultilevel"/>
    <w:tmpl w:val="B4D83DDE"/>
    <w:lvl w:ilvl="0" w:tplc="E948F94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E08658A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C6B390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0A34DA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AE395A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B6211E8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282A71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DC02BEA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65238FC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F745007"/>
    <w:multiLevelType w:val="hybridMultilevel"/>
    <w:tmpl w:val="C3C017F0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>
    <w:nsid w:val="20523494"/>
    <w:multiLevelType w:val="multilevel"/>
    <w:tmpl w:val="8EEA0F0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9">
    <w:nsid w:val="24F87BCB"/>
    <w:multiLevelType w:val="hybridMultilevel"/>
    <w:tmpl w:val="B60672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012CA9"/>
    <w:multiLevelType w:val="hybridMultilevel"/>
    <w:tmpl w:val="0B4CBE10"/>
    <w:lvl w:ilvl="0" w:tplc="23A620B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2A5784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F489DB0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2484106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0B20762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ACCC05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58E9498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822E47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404FB4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7FF214B"/>
    <w:multiLevelType w:val="multilevel"/>
    <w:tmpl w:val="E8E072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>
    <w:nsid w:val="28E34AD3"/>
    <w:multiLevelType w:val="hybridMultilevel"/>
    <w:tmpl w:val="83106A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1E1CC8"/>
    <w:multiLevelType w:val="multilevel"/>
    <w:tmpl w:val="B71C471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4">
    <w:nsid w:val="38221FEC"/>
    <w:multiLevelType w:val="multilevel"/>
    <w:tmpl w:val="C4EC4BB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5">
    <w:nsid w:val="387E6AA8"/>
    <w:multiLevelType w:val="hybridMultilevel"/>
    <w:tmpl w:val="4F084AFC"/>
    <w:lvl w:ilvl="0" w:tplc="B14C44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bidi="th-TH"/>
      </w:rPr>
    </w:lvl>
    <w:lvl w:ilvl="1" w:tplc="BD1C75BE">
      <w:numFmt w:val="bullet"/>
      <w:lvlText w:val="-"/>
      <w:lvlJc w:val="left"/>
      <w:pPr>
        <w:ind w:left="1440" w:hanging="360"/>
      </w:pPr>
      <w:rPr>
        <w:rFonts w:ascii="DB Heavent" w:eastAsiaTheme="minorHAnsi" w:hAnsi="DB Heavent" w:cs="DB Heavent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2C1A24"/>
    <w:multiLevelType w:val="hybridMultilevel"/>
    <w:tmpl w:val="375E6FA0"/>
    <w:lvl w:ilvl="0" w:tplc="C1DA556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932FFE8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E28BE8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9741EE0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101E98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72FD3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BE329C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4A6D316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B548C54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A6A26A9"/>
    <w:multiLevelType w:val="multilevel"/>
    <w:tmpl w:val="9F7261B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8">
    <w:nsid w:val="3B197280"/>
    <w:multiLevelType w:val="hybridMultilevel"/>
    <w:tmpl w:val="D624BECA"/>
    <w:lvl w:ilvl="0" w:tplc="C516504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BC1C22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07A02DC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FB20764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006D2E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7C8AF22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024C62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EA04B28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70B748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E7A11CB"/>
    <w:multiLevelType w:val="multilevel"/>
    <w:tmpl w:val="52CE38A0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>
    <w:nsid w:val="3FF025B4"/>
    <w:multiLevelType w:val="hybridMultilevel"/>
    <w:tmpl w:val="F0269136"/>
    <w:lvl w:ilvl="0" w:tplc="0409000F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730C00"/>
    <w:multiLevelType w:val="multilevel"/>
    <w:tmpl w:val="0D18A01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2">
    <w:nsid w:val="49BF73A9"/>
    <w:multiLevelType w:val="multilevel"/>
    <w:tmpl w:val="E460B776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3">
    <w:nsid w:val="49EF1C92"/>
    <w:multiLevelType w:val="hybridMultilevel"/>
    <w:tmpl w:val="2D1C15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DCF47FD"/>
    <w:multiLevelType w:val="multilevel"/>
    <w:tmpl w:val="64B00ACE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25">
    <w:nsid w:val="4E59759B"/>
    <w:multiLevelType w:val="hybridMultilevel"/>
    <w:tmpl w:val="021AE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0465188"/>
    <w:multiLevelType w:val="hybridMultilevel"/>
    <w:tmpl w:val="2C949B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2820875"/>
    <w:multiLevelType w:val="multilevel"/>
    <w:tmpl w:val="40986AB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8">
    <w:nsid w:val="569845AD"/>
    <w:multiLevelType w:val="hybridMultilevel"/>
    <w:tmpl w:val="6F00DDDC"/>
    <w:lvl w:ilvl="0" w:tplc="BAD2B49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630AEBA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0E4F076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0DE36AA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438A144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7140F02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D8E152A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A0C1B52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45207C8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8FB61E8"/>
    <w:multiLevelType w:val="hybridMultilevel"/>
    <w:tmpl w:val="B630CF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62441D5"/>
    <w:multiLevelType w:val="hybridMultilevel"/>
    <w:tmpl w:val="B9E2BC5E"/>
    <w:lvl w:ilvl="0" w:tplc="108C281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463192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FC8AB2E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C83E4A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97CD396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922EA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0A6783A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82F014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D2EFAE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C6650D1"/>
    <w:multiLevelType w:val="multilevel"/>
    <w:tmpl w:val="76FE7BB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2">
    <w:nsid w:val="74D4484F"/>
    <w:multiLevelType w:val="hybridMultilevel"/>
    <w:tmpl w:val="C84A72F0"/>
    <w:lvl w:ilvl="0" w:tplc="DA2692D6">
      <w:start w:val="1"/>
      <w:numFmt w:val="decimal"/>
      <w:lvlText w:val="%1."/>
      <w:lvlJc w:val="left"/>
      <w:pPr>
        <w:ind w:left="1080" w:hanging="360"/>
      </w:pPr>
      <w:rPr>
        <w:rFonts w:eastAsia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5517BF9"/>
    <w:multiLevelType w:val="hybridMultilevel"/>
    <w:tmpl w:val="63E482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A01C9C"/>
    <w:multiLevelType w:val="multilevel"/>
    <w:tmpl w:val="61487C5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5">
    <w:nsid w:val="7C256F6F"/>
    <w:multiLevelType w:val="multilevel"/>
    <w:tmpl w:val="750A7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E2368A2"/>
    <w:multiLevelType w:val="multilevel"/>
    <w:tmpl w:val="9BF219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5"/>
  </w:num>
  <w:num w:numId="2">
    <w:abstractNumId w:val="25"/>
  </w:num>
  <w:num w:numId="3">
    <w:abstractNumId w:val="22"/>
  </w:num>
  <w:num w:numId="4">
    <w:abstractNumId w:val="3"/>
  </w:num>
  <w:num w:numId="5">
    <w:abstractNumId w:val="23"/>
  </w:num>
  <w:num w:numId="6">
    <w:abstractNumId w:val="1"/>
  </w:num>
  <w:num w:numId="7">
    <w:abstractNumId w:val="32"/>
  </w:num>
  <w:num w:numId="8">
    <w:abstractNumId w:val="26"/>
  </w:num>
  <w:num w:numId="9">
    <w:abstractNumId w:val="24"/>
  </w:num>
  <w:num w:numId="10">
    <w:abstractNumId w:val="4"/>
  </w:num>
  <w:num w:numId="11">
    <w:abstractNumId w:val="12"/>
  </w:num>
  <w:num w:numId="12">
    <w:abstractNumId w:val="33"/>
  </w:num>
  <w:num w:numId="13">
    <w:abstractNumId w:val="11"/>
  </w:num>
  <w:num w:numId="14">
    <w:abstractNumId w:val="19"/>
  </w:num>
  <w:num w:numId="15">
    <w:abstractNumId w:val="36"/>
  </w:num>
  <w:num w:numId="16">
    <w:abstractNumId w:val="30"/>
  </w:num>
  <w:num w:numId="17">
    <w:abstractNumId w:val="16"/>
  </w:num>
  <w:num w:numId="18">
    <w:abstractNumId w:val="6"/>
  </w:num>
  <w:num w:numId="19">
    <w:abstractNumId w:val="28"/>
  </w:num>
  <w:num w:numId="20">
    <w:abstractNumId w:val="18"/>
  </w:num>
  <w:num w:numId="21">
    <w:abstractNumId w:val="10"/>
  </w:num>
  <w:num w:numId="22">
    <w:abstractNumId w:val="20"/>
  </w:num>
  <w:num w:numId="23">
    <w:abstractNumId w:val="29"/>
  </w:num>
  <w:num w:numId="24">
    <w:abstractNumId w:val="35"/>
  </w:num>
  <w:num w:numId="25">
    <w:abstractNumId w:val="0"/>
  </w:num>
  <w:num w:numId="26">
    <w:abstractNumId w:val="31"/>
  </w:num>
  <w:num w:numId="27">
    <w:abstractNumId w:val="8"/>
  </w:num>
  <w:num w:numId="28">
    <w:abstractNumId w:val="34"/>
  </w:num>
  <w:num w:numId="29">
    <w:abstractNumId w:val="17"/>
  </w:num>
  <w:num w:numId="30">
    <w:abstractNumId w:val="9"/>
  </w:num>
  <w:num w:numId="31">
    <w:abstractNumId w:val="15"/>
  </w:num>
  <w:num w:numId="32">
    <w:abstractNumId w:val="2"/>
  </w:num>
  <w:num w:numId="33">
    <w:abstractNumId w:val="7"/>
  </w:num>
  <w:num w:numId="34">
    <w:abstractNumId w:val="21"/>
  </w:num>
  <w:num w:numId="35">
    <w:abstractNumId w:val="14"/>
  </w:num>
  <w:num w:numId="36">
    <w:abstractNumId w:val="13"/>
  </w:num>
  <w:num w:numId="37">
    <w:abstractNumId w:val="2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cumentProtection w:edit="trackedChanges" w:enforcement="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088"/>
    <w:rsid w:val="0000032E"/>
    <w:rsid w:val="000052C8"/>
    <w:rsid w:val="00005B4A"/>
    <w:rsid w:val="00012508"/>
    <w:rsid w:val="00014EC3"/>
    <w:rsid w:val="000158EA"/>
    <w:rsid w:val="00022FF5"/>
    <w:rsid w:val="00027953"/>
    <w:rsid w:val="0003026D"/>
    <w:rsid w:val="00033B0F"/>
    <w:rsid w:val="00036EA4"/>
    <w:rsid w:val="00041855"/>
    <w:rsid w:val="00042587"/>
    <w:rsid w:val="000454FD"/>
    <w:rsid w:val="000475A2"/>
    <w:rsid w:val="00051061"/>
    <w:rsid w:val="000519D7"/>
    <w:rsid w:val="000535FA"/>
    <w:rsid w:val="00053FEE"/>
    <w:rsid w:val="000544AE"/>
    <w:rsid w:val="00060297"/>
    <w:rsid w:val="00061E49"/>
    <w:rsid w:val="00061E5E"/>
    <w:rsid w:val="0007003D"/>
    <w:rsid w:val="0008036D"/>
    <w:rsid w:val="00080C44"/>
    <w:rsid w:val="00083367"/>
    <w:rsid w:val="000837DB"/>
    <w:rsid w:val="00083C06"/>
    <w:rsid w:val="0008497D"/>
    <w:rsid w:val="00085809"/>
    <w:rsid w:val="00086261"/>
    <w:rsid w:val="00086891"/>
    <w:rsid w:val="00092F1D"/>
    <w:rsid w:val="00093DCD"/>
    <w:rsid w:val="0009448C"/>
    <w:rsid w:val="00097B40"/>
    <w:rsid w:val="000A1E10"/>
    <w:rsid w:val="000A5075"/>
    <w:rsid w:val="000A57FF"/>
    <w:rsid w:val="000A69D0"/>
    <w:rsid w:val="000B0A6D"/>
    <w:rsid w:val="000B2966"/>
    <w:rsid w:val="000C05C7"/>
    <w:rsid w:val="000C0642"/>
    <w:rsid w:val="000C2AF1"/>
    <w:rsid w:val="000C38A8"/>
    <w:rsid w:val="000C6845"/>
    <w:rsid w:val="000C6906"/>
    <w:rsid w:val="000D1942"/>
    <w:rsid w:val="000D6710"/>
    <w:rsid w:val="000E5008"/>
    <w:rsid w:val="000F1FDE"/>
    <w:rsid w:val="000F2BB9"/>
    <w:rsid w:val="00103173"/>
    <w:rsid w:val="001064A0"/>
    <w:rsid w:val="00107A27"/>
    <w:rsid w:val="00110BC5"/>
    <w:rsid w:val="00112D1E"/>
    <w:rsid w:val="0011530B"/>
    <w:rsid w:val="00116326"/>
    <w:rsid w:val="00116473"/>
    <w:rsid w:val="0011774F"/>
    <w:rsid w:val="00117D00"/>
    <w:rsid w:val="001211AE"/>
    <w:rsid w:val="00125340"/>
    <w:rsid w:val="001310E9"/>
    <w:rsid w:val="001320B3"/>
    <w:rsid w:val="00133082"/>
    <w:rsid w:val="001339F9"/>
    <w:rsid w:val="00135D3E"/>
    <w:rsid w:val="001507F5"/>
    <w:rsid w:val="00152F6B"/>
    <w:rsid w:val="00152F7A"/>
    <w:rsid w:val="00154B0C"/>
    <w:rsid w:val="00155E04"/>
    <w:rsid w:val="00167311"/>
    <w:rsid w:val="00176761"/>
    <w:rsid w:val="0017736D"/>
    <w:rsid w:val="001775AD"/>
    <w:rsid w:val="001819E3"/>
    <w:rsid w:val="00184149"/>
    <w:rsid w:val="00190D31"/>
    <w:rsid w:val="0019126C"/>
    <w:rsid w:val="00191F69"/>
    <w:rsid w:val="00192503"/>
    <w:rsid w:val="00194BF3"/>
    <w:rsid w:val="00195E61"/>
    <w:rsid w:val="00196554"/>
    <w:rsid w:val="001A1801"/>
    <w:rsid w:val="001A1CDB"/>
    <w:rsid w:val="001A58F0"/>
    <w:rsid w:val="001A72F9"/>
    <w:rsid w:val="001A7711"/>
    <w:rsid w:val="001B2CFF"/>
    <w:rsid w:val="001B6E3D"/>
    <w:rsid w:val="001B73B7"/>
    <w:rsid w:val="001C3718"/>
    <w:rsid w:val="001C6F81"/>
    <w:rsid w:val="001C7092"/>
    <w:rsid w:val="001D294E"/>
    <w:rsid w:val="001E02E6"/>
    <w:rsid w:val="001E210E"/>
    <w:rsid w:val="001E2486"/>
    <w:rsid w:val="001E2717"/>
    <w:rsid w:val="001E2AAD"/>
    <w:rsid w:val="001E59E8"/>
    <w:rsid w:val="001F024C"/>
    <w:rsid w:val="00200B99"/>
    <w:rsid w:val="00203E0D"/>
    <w:rsid w:val="002046DA"/>
    <w:rsid w:val="00211BC7"/>
    <w:rsid w:val="00212327"/>
    <w:rsid w:val="0021547C"/>
    <w:rsid w:val="00217D34"/>
    <w:rsid w:val="00221805"/>
    <w:rsid w:val="00222C8E"/>
    <w:rsid w:val="00225A3F"/>
    <w:rsid w:val="00225AC8"/>
    <w:rsid w:val="00226C2F"/>
    <w:rsid w:val="0023177C"/>
    <w:rsid w:val="00232423"/>
    <w:rsid w:val="00232E82"/>
    <w:rsid w:val="002444EB"/>
    <w:rsid w:val="002455C4"/>
    <w:rsid w:val="00247911"/>
    <w:rsid w:val="00247F3C"/>
    <w:rsid w:val="002524C6"/>
    <w:rsid w:val="00254125"/>
    <w:rsid w:val="00267E9F"/>
    <w:rsid w:val="00273D27"/>
    <w:rsid w:val="002762E7"/>
    <w:rsid w:val="0028188C"/>
    <w:rsid w:val="00283665"/>
    <w:rsid w:val="00283E2A"/>
    <w:rsid w:val="00284842"/>
    <w:rsid w:val="0029087E"/>
    <w:rsid w:val="0029323E"/>
    <w:rsid w:val="00293C79"/>
    <w:rsid w:val="002963EB"/>
    <w:rsid w:val="002A406E"/>
    <w:rsid w:val="002A6F73"/>
    <w:rsid w:val="002B1C16"/>
    <w:rsid w:val="002B1DE2"/>
    <w:rsid w:val="002B4534"/>
    <w:rsid w:val="002B6A70"/>
    <w:rsid w:val="002C0EFE"/>
    <w:rsid w:val="002C2B71"/>
    <w:rsid w:val="002C5A6B"/>
    <w:rsid w:val="002D5626"/>
    <w:rsid w:val="002D579F"/>
    <w:rsid w:val="002D7540"/>
    <w:rsid w:val="002D77A0"/>
    <w:rsid w:val="002E0512"/>
    <w:rsid w:val="002E29DF"/>
    <w:rsid w:val="002E3374"/>
    <w:rsid w:val="002F0C58"/>
    <w:rsid w:val="002F1373"/>
    <w:rsid w:val="002F4E14"/>
    <w:rsid w:val="00301404"/>
    <w:rsid w:val="00301CDC"/>
    <w:rsid w:val="00304DBC"/>
    <w:rsid w:val="00305B87"/>
    <w:rsid w:val="00307A43"/>
    <w:rsid w:val="00316984"/>
    <w:rsid w:val="00322F15"/>
    <w:rsid w:val="00326B52"/>
    <w:rsid w:val="00326E70"/>
    <w:rsid w:val="00327E78"/>
    <w:rsid w:val="003312AB"/>
    <w:rsid w:val="0033428E"/>
    <w:rsid w:val="003374EC"/>
    <w:rsid w:val="00341814"/>
    <w:rsid w:val="0034414D"/>
    <w:rsid w:val="00344AAB"/>
    <w:rsid w:val="00345616"/>
    <w:rsid w:val="00353238"/>
    <w:rsid w:val="003534D6"/>
    <w:rsid w:val="0035619C"/>
    <w:rsid w:val="0035635A"/>
    <w:rsid w:val="00361BCD"/>
    <w:rsid w:val="00361E64"/>
    <w:rsid w:val="0037435F"/>
    <w:rsid w:val="00375A55"/>
    <w:rsid w:val="00382AF6"/>
    <w:rsid w:val="00384F87"/>
    <w:rsid w:val="003872D0"/>
    <w:rsid w:val="003A195C"/>
    <w:rsid w:val="003C1BF0"/>
    <w:rsid w:val="003C52AA"/>
    <w:rsid w:val="003C6B9F"/>
    <w:rsid w:val="003D326A"/>
    <w:rsid w:val="003D56E9"/>
    <w:rsid w:val="003D6B86"/>
    <w:rsid w:val="003E2C6C"/>
    <w:rsid w:val="003E2E97"/>
    <w:rsid w:val="003E508B"/>
    <w:rsid w:val="003E6487"/>
    <w:rsid w:val="003E7A51"/>
    <w:rsid w:val="003F1AEF"/>
    <w:rsid w:val="003F2F54"/>
    <w:rsid w:val="003F7818"/>
    <w:rsid w:val="003F7974"/>
    <w:rsid w:val="0040193A"/>
    <w:rsid w:val="00403000"/>
    <w:rsid w:val="00403A93"/>
    <w:rsid w:val="004050EE"/>
    <w:rsid w:val="004056CF"/>
    <w:rsid w:val="004075F8"/>
    <w:rsid w:val="00410245"/>
    <w:rsid w:val="004138B9"/>
    <w:rsid w:val="00415578"/>
    <w:rsid w:val="0042184D"/>
    <w:rsid w:val="004226E6"/>
    <w:rsid w:val="00423BFA"/>
    <w:rsid w:val="004259E8"/>
    <w:rsid w:val="00425D59"/>
    <w:rsid w:val="0043246A"/>
    <w:rsid w:val="00433DBA"/>
    <w:rsid w:val="004343C9"/>
    <w:rsid w:val="00435D45"/>
    <w:rsid w:val="00446685"/>
    <w:rsid w:val="00446A2A"/>
    <w:rsid w:val="00450263"/>
    <w:rsid w:val="00451038"/>
    <w:rsid w:val="004533F9"/>
    <w:rsid w:val="00455011"/>
    <w:rsid w:val="00455E10"/>
    <w:rsid w:val="00462779"/>
    <w:rsid w:val="00462C1F"/>
    <w:rsid w:val="00462D9A"/>
    <w:rsid w:val="00474CA3"/>
    <w:rsid w:val="00477585"/>
    <w:rsid w:val="004816A2"/>
    <w:rsid w:val="004868BD"/>
    <w:rsid w:val="004905B5"/>
    <w:rsid w:val="00490986"/>
    <w:rsid w:val="0049201D"/>
    <w:rsid w:val="004A06DD"/>
    <w:rsid w:val="004B6123"/>
    <w:rsid w:val="004B65C3"/>
    <w:rsid w:val="004B6D1A"/>
    <w:rsid w:val="004C134A"/>
    <w:rsid w:val="004C17FF"/>
    <w:rsid w:val="004C3FD1"/>
    <w:rsid w:val="004C61D8"/>
    <w:rsid w:val="004C6C3D"/>
    <w:rsid w:val="004C7B10"/>
    <w:rsid w:val="004D069D"/>
    <w:rsid w:val="004D33BD"/>
    <w:rsid w:val="004D5F51"/>
    <w:rsid w:val="004E1F9E"/>
    <w:rsid w:val="004E4253"/>
    <w:rsid w:val="004E55A8"/>
    <w:rsid w:val="004E68EA"/>
    <w:rsid w:val="004E7390"/>
    <w:rsid w:val="004E7591"/>
    <w:rsid w:val="004F02E8"/>
    <w:rsid w:val="004F7BF8"/>
    <w:rsid w:val="00501445"/>
    <w:rsid w:val="00503EB2"/>
    <w:rsid w:val="00505920"/>
    <w:rsid w:val="005110B5"/>
    <w:rsid w:val="005121D1"/>
    <w:rsid w:val="00516789"/>
    <w:rsid w:val="00516BD5"/>
    <w:rsid w:val="00516FAD"/>
    <w:rsid w:val="00517DAF"/>
    <w:rsid w:val="0052351C"/>
    <w:rsid w:val="005301CB"/>
    <w:rsid w:val="005314EC"/>
    <w:rsid w:val="005327D5"/>
    <w:rsid w:val="00533518"/>
    <w:rsid w:val="005336BB"/>
    <w:rsid w:val="00534A29"/>
    <w:rsid w:val="00542736"/>
    <w:rsid w:val="00543328"/>
    <w:rsid w:val="00557AB8"/>
    <w:rsid w:val="00560347"/>
    <w:rsid w:val="0056256B"/>
    <w:rsid w:val="005652F8"/>
    <w:rsid w:val="00566BC7"/>
    <w:rsid w:val="00575A61"/>
    <w:rsid w:val="005804F7"/>
    <w:rsid w:val="005839A0"/>
    <w:rsid w:val="00592B68"/>
    <w:rsid w:val="00593479"/>
    <w:rsid w:val="00596322"/>
    <w:rsid w:val="00596330"/>
    <w:rsid w:val="00596901"/>
    <w:rsid w:val="005A2484"/>
    <w:rsid w:val="005A30FB"/>
    <w:rsid w:val="005A367B"/>
    <w:rsid w:val="005A4CCE"/>
    <w:rsid w:val="005A742D"/>
    <w:rsid w:val="005B06E3"/>
    <w:rsid w:val="005B4B63"/>
    <w:rsid w:val="005B6F93"/>
    <w:rsid w:val="005C165D"/>
    <w:rsid w:val="005C5022"/>
    <w:rsid w:val="005D0B85"/>
    <w:rsid w:val="005D107D"/>
    <w:rsid w:val="005D35FB"/>
    <w:rsid w:val="005E58A3"/>
    <w:rsid w:val="005E6916"/>
    <w:rsid w:val="005E7981"/>
    <w:rsid w:val="005F4700"/>
    <w:rsid w:val="005F5A42"/>
    <w:rsid w:val="00600BB2"/>
    <w:rsid w:val="00602EF8"/>
    <w:rsid w:val="0060399B"/>
    <w:rsid w:val="006050E6"/>
    <w:rsid w:val="00605999"/>
    <w:rsid w:val="0060783B"/>
    <w:rsid w:val="00610B37"/>
    <w:rsid w:val="00613F01"/>
    <w:rsid w:val="0061669A"/>
    <w:rsid w:val="00616E0F"/>
    <w:rsid w:val="006208B5"/>
    <w:rsid w:val="00622507"/>
    <w:rsid w:val="006239C7"/>
    <w:rsid w:val="006258EC"/>
    <w:rsid w:val="00631B82"/>
    <w:rsid w:val="00633088"/>
    <w:rsid w:val="006332F1"/>
    <w:rsid w:val="006342F6"/>
    <w:rsid w:val="00635D61"/>
    <w:rsid w:val="00635E1C"/>
    <w:rsid w:val="00637EB8"/>
    <w:rsid w:val="0064365A"/>
    <w:rsid w:val="00644093"/>
    <w:rsid w:val="00645692"/>
    <w:rsid w:val="0064573A"/>
    <w:rsid w:val="0064639D"/>
    <w:rsid w:val="006469E2"/>
    <w:rsid w:val="00653001"/>
    <w:rsid w:val="006536EA"/>
    <w:rsid w:val="00662073"/>
    <w:rsid w:val="0067046C"/>
    <w:rsid w:val="006745F9"/>
    <w:rsid w:val="00675B9D"/>
    <w:rsid w:val="00677DAA"/>
    <w:rsid w:val="00681EDC"/>
    <w:rsid w:val="0068242D"/>
    <w:rsid w:val="00684447"/>
    <w:rsid w:val="00686B3B"/>
    <w:rsid w:val="00692F85"/>
    <w:rsid w:val="006A2C8F"/>
    <w:rsid w:val="006A77EB"/>
    <w:rsid w:val="006B2D36"/>
    <w:rsid w:val="006B48EC"/>
    <w:rsid w:val="006C453F"/>
    <w:rsid w:val="006C4BF2"/>
    <w:rsid w:val="006C4CFF"/>
    <w:rsid w:val="006C6A27"/>
    <w:rsid w:val="006D31D7"/>
    <w:rsid w:val="006D6524"/>
    <w:rsid w:val="006E2101"/>
    <w:rsid w:val="006E3928"/>
    <w:rsid w:val="006E3BE2"/>
    <w:rsid w:val="006E50C9"/>
    <w:rsid w:val="006E6376"/>
    <w:rsid w:val="006F2EBE"/>
    <w:rsid w:val="006F3005"/>
    <w:rsid w:val="006F32A1"/>
    <w:rsid w:val="006F4787"/>
    <w:rsid w:val="007017C8"/>
    <w:rsid w:val="00706877"/>
    <w:rsid w:val="00713950"/>
    <w:rsid w:val="0071437C"/>
    <w:rsid w:val="00714564"/>
    <w:rsid w:val="00715359"/>
    <w:rsid w:val="00716D18"/>
    <w:rsid w:val="0072515E"/>
    <w:rsid w:val="00726747"/>
    <w:rsid w:val="00727561"/>
    <w:rsid w:val="007325B9"/>
    <w:rsid w:val="00734AF7"/>
    <w:rsid w:val="00740DDB"/>
    <w:rsid w:val="00741F48"/>
    <w:rsid w:val="007458F7"/>
    <w:rsid w:val="00745F49"/>
    <w:rsid w:val="00762702"/>
    <w:rsid w:val="00762D04"/>
    <w:rsid w:val="00764E4B"/>
    <w:rsid w:val="0076528C"/>
    <w:rsid w:val="00767EAE"/>
    <w:rsid w:val="007710F2"/>
    <w:rsid w:val="007734FA"/>
    <w:rsid w:val="00774589"/>
    <w:rsid w:val="007755EB"/>
    <w:rsid w:val="007906DB"/>
    <w:rsid w:val="00792DE8"/>
    <w:rsid w:val="0079409C"/>
    <w:rsid w:val="0079572F"/>
    <w:rsid w:val="007A089A"/>
    <w:rsid w:val="007A1078"/>
    <w:rsid w:val="007A21EA"/>
    <w:rsid w:val="007A351A"/>
    <w:rsid w:val="007A65E0"/>
    <w:rsid w:val="007B1D3B"/>
    <w:rsid w:val="007B1F41"/>
    <w:rsid w:val="007B40B7"/>
    <w:rsid w:val="007B5F98"/>
    <w:rsid w:val="007C1D85"/>
    <w:rsid w:val="007C3426"/>
    <w:rsid w:val="007C34F9"/>
    <w:rsid w:val="007C4DA2"/>
    <w:rsid w:val="007C62CF"/>
    <w:rsid w:val="007C7CB7"/>
    <w:rsid w:val="007D1036"/>
    <w:rsid w:val="007D16CB"/>
    <w:rsid w:val="007D249C"/>
    <w:rsid w:val="007D384F"/>
    <w:rsid w:val="007D6E72"/>
    <w:rsid w:val="007E05E8"/>
    <w:rsid w:val="007E1B84"/>
    <w:rsid w:val="007E3236"/>
    <w:rsid w:val="007F3838"/>
    <w:rsid w:val="007F3A4F"/>
    <w:rsid w:val="007F4809"/>
    <w:rsid w:val="007F6CC7"/>
    <w:rsid w:val="00803391"/>
    <w:rsid w:val="008067DC"/>
    <w:rsid w:val="00807B9D"/>
    <w:rsid w:val="00812085"/>
    <w:rsid w:val="008146B6"/>
    <w:rsid w:val="00816232"/>
    <w:rsid w:val="00817BE7"/>
    <w:rsid w:val="00820BA2"/>
    <w:rsid w:val="00821F83"/>
    <w:rsid w:val="0082552A"/>
    <w:rsid w:val="00830B60"/>
    <w:rsid w:val="0083135E"/>
    <w:rsid w:val="0084098A"/>
    <w:rsid w:val="008439F2"/>
    <w:rsid w:val="0084611E"/>
    <w:rsid w:val="00846503"/>
    <w:rsid w:val="00847F94"/>
    <w:rsid w:val="008529AF"/>
    <w:rsid w:val="008575E4"/>
    <w:rsid w:val="00864368"/>
    <w:rsid w:val="00865156"/>
    <w:rsid w:val="0086640C"/>
    <w:rsid w:val="008709B0"/>
    <w:rsid w:val="0087306E"/>
    <w:rsid w:val="00882439"/>
    <w:rsid w:val="00884F3C"/>
    <w:rsid w:val="00886131"/>
    <w:rsid w:val="008869B9"/>
    <w:rsid w:val="00891BE4"/>
    <w:rsid w:val="008978EC"/>
    <w:rsid w:val="008A0DEC"/>
    <w:rsid w:val="008A44BB"/>
    <w:rsid w:val="008A58B2"/>
    <w:rsid w:val="008A6C58"/>
    <w:rsid w:val="008C64C7"/>
    <w:rsid w:val="008C7707"/>
    <w:rsid w:val="008D0198"/>
    <w:rsid w:val="008D2198"/>
    <w:rsid w:val="008D41CA"/>
    <w:rsid w:val="008D4B6F"/>
    <w:rsid w:val="008D78D1"/>
    <w:rsid w:val="008E05E6"/>
    <w:rsid w:val="008E2AE3"/>
    <w:rsid w:val="008E2BC1"/>
    <w:rsid w:val="008E517F"/>
    <w:rsid w:val="008E5813"/>
    <w:rsid w:val="008E6BAC"/>
    <w:rsid w:val="008F089D"/>
    <w:rsid w:val="008F2AEF"/>
    <w:rsid w:val="008F2D9F"/>
    <w:rsid w:val="008F4EF9"/>
    <w:rsid w:val="008F6A40"/>
    <w:rsid w:val="008F7283"/>
    <w:rsid w:val="009006E4"/>
    <w:rsid w:val="0090469F"/>
    <w:rsid w:val="00906895"/>
    <w:rsid w:val="009131B7"/>
    <w:rsid w:val="009150C3"/>
    <w:rsid w:val="0091760C"/>
    <w:rsid w:val="009202A5"/>
    <w:rsid w:val="00921122"/>
    <w:rsid w:val="00925231"/>
    <w:rsid w:val="0092599B"/>
    <w:rsid w:val="00925D15"/>
    <w:rsid w:val="009310E8"/>
    <w:rsid w:val="00935725"/>
    <w:rsid w:val="00943E79"/>
    <w:rsid w:val="009447E2"/>
    <w:rsid w:val="00945162"/>
    <w:rsid w:val="00946B9E"/>
    <w:rsid w:val="0095342E"/>
    <w:rsid w:val="009562C0"/>
    <w:rsid w:val="00956A9C"/>
    <w:rsid w:val="009627F6"/>
    <w:rsid w:val="00963E74"/>
    <w:rsid w:val="009744A9"/>
    <w:rsid w:val="00974B88"/>
    <w:rsid w:val="00975E05"/>
    <w:rsid w:val="009814C9"/>
    <w:rsid w:val="009817F1"/>
    <w:rsid w:val="00992166"/>
    <w:rsid w:val="0099510D"/>
    <w:rsid w:val="009973C2"/>
    <w:rsid w:val="009A136A"/>
    <w:rsid w:val="009A283D"/>
    <w:rsid w:val="009A4581"/>
    <w:rsid w:val="009A591B"/>
    <w:rsid w:val="009A65C6"/>
    <w:rsid w:val="009A68B9"/>
    <w:rsid w:val="009B2123"/>
    <w:rsid w:val="009B214F"/>
    <w:rsid w:val="009B24A8"/>
    <w:rsid w:val="009C0A0C"/>
    <w:rsid w:val="009D1A00"/>
    <w:rsid w:val="009D5494"/>
    <w:rsid w:val="009F1C7B"/>
    <w:rsid w:val="009F2D52"/>
    <w:rsid w:val="009F5321"/>
    <w:rsid w:val="009F7B0E"/>
    <w:rsid w:val="00A02383"/>
    <w:rsid w:val="00A02A31"/>
    <w:rsid w:val="00A055D7"/>
    <w:rsid w:val="00A112CD"/>
    <w:rsid w:val="00A14918"/>
    <w:rsid w:val="00A21278"/>
    <w:rsid w:val="00A2417F"/>
    <w:rsid w:val="00A25F00"/>
    <w:rsid w:val="00A33D27"/>
    <w:rsid w:val="00A34AC2"/>
    <w:rsid w:val="00A355DA"/>
    <w:rsid w:val="00A35BA3"/>
    <w:rsid w:val="00A373BD"/>
    <w:rsid w:val="00A3767B"/>
    <w:rsid w:val="00A4111C"/>
    <w:rsid w:val="00A44F8F"/>
    <w:rsid w:val="00A4712E"/>
    <w:rsid w:val="00A53ABE"/>
    <w:rsid w:val="00A618F8"/>
    <w:rsid w:val="00A61AAB"/>
    <w:rsid w:val="00A61F6A"/>
    <w:rsid w:val="00A62E66"/>
    <w:rsid w:val="00A6331D"/>
    <w:rsid w:val="00A6416A"/>
    <w:rsid w:val="00A6452B"/>
    <w:rsid w:val="00A70CB6"/>
    <w:rsid w:val="00A71767"/>
    <w:rsid w:val="00A72429"/>
    <w:rsid w:val="00A731E9"/>
    <w:rsid w:val="00A74586"/>
    <w:rsid w:val="00A90334"/>
    <w:rsid w:val="00A91219"/>
    <w:rsid w:val="00A91F91"/>
    <w:rsid w:val="00A932E8"/>
    <w:rsid w:val="00A9581A"/>
    <w:rsid w:val="00A96744"/>
    <w:rsid w:val="00A97621"/>
    <w:rsid w:val="00AA747E"/>
    <w:rsid w:val="00AA74A9"/>
    <w:rsid w:val="00AB2C58"/>
    <w:rsid w:val="00AB57A8"/>
    <w:rsid w:val="00AC4418"/>
    <w:rsid w:val="00AC5962"/>
    <w:rsid w:val="00AC6049"/>
    <w:rsid w:val="00AD3D3F"/>
    <w:rsid w:val="00AE15E3"/>
    <w:rsid w:val="00AE1EEF"/>
    <w:rsid w:val="00AE1FA4"/>
    <w:rsid w:val="00AE2B1E"/>
    <w:rsid w:val="00AE568F"/>
    <w:rsid w:val="00AF0497"/>
    <w:rsid w:val="00AF092B"/>
    <w:rsid w:val="00AF17AE"/>
    <w:rsid w:val="00AF327D"/>
    <w:rsid w:val="00AF42DB"/>
    <w:rsid w:val="00B00FF1"/>
    <w:rsid w:val="00B033EC"/>
    <w:rsid w:val="00B04BF2"/>
    <w:rsid w:val="00B058D3"/>
    <w:rsid w:val="00B11547"/>
    <w:rsid w:val="00B11FBC"/>
    <w:rsid w:val="00B160CA"/>
    <w:rsid w:val="00B2700F"/>
    <w:rsid w:val="00B27DEB"/>
    <w:rsid w:val="00B3377E"/>
    <w:rsid w:val="00B36B49"/>
    <w:rsid w:val="00B40A9A"/>
    <w:rsid w:val="00B41613"/>
    <w:rsid w:val="00B4608F"/>
    <w:rsid w:val="00B475A1"/>
    <w:rsid w:val="00B5298F"/>
    <w:rsid w:val="00B536A5"/>
    <w:rsid w:val="00B57079"/>
    <w:rsid w:val="00B62410"/>
    <w:rsid w:val="00B642BF"/>
    <w:rsid w:val="00B64E67"/>
    <w:rsid w:val="00B678F8"/>
    <w:rsid w:val="00B67D56"/>
    <w:rsid w:val="00B7283C"/>
    <w:rsid w:val="00B73FDA"/>
    <w:rsid w:val="00B7680A"/>
    <w:rsid w:val="00B8289D"/>
    <w:rsid w:val="00B82E4F"/>
    <w:rsid w:val="00B833C7"/>
    <w:rsid w:val="00B83828"/>
    <w:rsid w:val="00B86495"/>
    <w:rsid w:val="00B8680C"/>
    <w:rsid w:val="00B9649E"/>
    <w:rsid w:val="00B96DDC"/>
    <w:rsid w:val="00BA0F86"/>
    <w:rsid w:val="00BB4C7A"/>
    <w:rsid w:val="00BB7EB3"/>
    <w:rsid w:val="00BC515A"/>
    <w:rsid w:val="00BC6512"/>
    <w:rsid w:val="00BD21E2"/>
    <w:rsid w:val="00BD22BA"/>
    <w:rsid w:val="00BD3643"/>
    <w:rsid w:val="00BD42E3"/>
    <w:rsid w:val="00BE0A8A"/>
    <w:rsid w:val="00BE14C1"/>
    <w:rsid w:val="00BE16EC"/>
    <w:rsid w:val="00BE27A5"/>
    <w:rsid w:val="00BE5DA9"/>
    <w:rsid w:val="00BF30EA"/>
    <w:rsid w:val="00BF6E57"/>
    <w:rsid w:val="00BF7258"/>
    <w:rsid w:val="00BF7474"/>
    <w:rsid w:val="00C01BD5"/>
    <w:rsid w:val="00C04424"/>
    <w:rsid w:val="00C12294"/>
    <w:rsid w:val="00C15BD4"/>
    <w:rsid w:val="00C16213"/>
    <w:rsid w:val="00C21D33"/>
    <w:rsid w:val="00C23F0D"/>
    <w:rsid w:val="00C37482"/>
    <w:rsid w:val="00C406F5"/>
    <w:rsid w:val="00C47500"/>
    <w:rsid w:val="00C52D8A"/>
    <w:rsid w:val="00C61454"/>
    <w:rsid w:val="00C66E37"/>
    <w:rsid w:val="00C745C2"/>
    <w:rsid w:val="00C76FEB"/>
    <w:rsid w:val="00C774B5"/>
    <w:rsid w:val="00C852EE"/>
    <w:rsid w:val="00C866EE"/>
    <w:rsid w:val="00C87F55"/>
    <w:rsid w:val="00C90F47"/>
    <w:rsid w:val="00CA02FB"/>
    <w:rsid w:val="00CA780F"/>
    <w:rsid w:val="00CB143B"/>
    <w:rsid w:val="00CB473B"/>
    <w:rsid w:val="00CC3DB5"/>
    <w:rsid w:val="00CC4182"/>
    <w:rsid w:val="00CC6114"/>
    <w:rsid w:val="00CC63FE"/>
    <w:rsid w:val="00CD1A7D"/>
    <w:rsid w:val="00CD3410"/>
    <w:rsid w:val="00CE2263"/>
    <w:rsid w:val="00CF24C1"/>
    <w:rsid w:val="00CF3409"/>
    <w:rsid w:val="00CF3721"/>
    <w:rsid w:val="00CF3F42"/>
    <w:rsid w:val="00D00258"/>
    <w:rsid w:val="00D03864"/>
    <w:rsid w:val="00D0545E"/>
    <w:rsid w:val="00D11905"/>
    <w:rsid w:val="00D20886"/>
    <w:rsid w:val="00D2247F"/>
    <w:rsid w:val="00D254EC"/>
    <w:rsid w:val="00D25A5F"/>
    <w:rsid w:val="00D308EA"/>
    <w:rsid w:val="00D37E16"/>
    <w:rsid w:val="00D46E84"/>
    <w:rsid w:val="00D47411"/>
    <w:rsid w:val="00D60DC6"/>
    <w:rsid w:val="00D60EB4"/>
    <w:rsid w:val="00D72E56"/>
    <w:rsid w:val="00D73B7C"/>
    <w:rsid w:val="00D73F7D"/>
    <w:rsid w:val="00D74BE1"/>
    <w:rsid w:val="00D760B9"/>
    <w:rsid w:val="00D763A2"/>
    <w:rsid w:val="00D766BD"/>
    <w:rsid w:val="00D76D33"/>
    <w:rsid w:val="00D8250C"/>
    <w:rsid w:val="00D90DB5"/>
    <w:rsid w:val="00D944EA"/>
    <w:rsid w:val="00D958F3"/>
    <w:rsid w:val="00D96EAD"/>
    <w:rsid w:val="00DA41C3"/>
    <w:rsid w:val="00DA44FF"/>
    <w:rsid w:val="00DA6114"/>
    <w:rsid w:val="00DB00FC"/>
    <w:rsid w:val="00DB344C"/>
    <w:rsid w:val="00DB375A"/>
    <w:rsid w:val="00DB5DC9"/>
    <w:rsid w:val="00DB7D9A"/>
    <w:rsid w:val="00DC0306"/>
    <w:rsid w:val="00DC0631"/>
    <w:rsid w:val="00DC0860"/>
    <w:rsid w:val="00DC4416"/>
    <w:rsid w:val="00DC4639"/>
    <w:rsid w:val="00DC7313"/>
    <w:rsid w:val="00DD038C"/>
    <w:rsid w:val="00DD2D53"/>
    <w:rsid w:val="00DD34B4"/>
    <w:rsid w:val="00DD46F1"/>
    <w:rsid w:val="00DE2D66"/>
    <w:rsid w:val="00DE5965"/>
    <w:rsid w:val="00DE61EA"/>
    <w:rsid w:val="00DE7FCA"/>
    <w:rsid w:val="00DF1A97"/>
    <w:rsid w:val="00DF4449"/>
    <w:rsid w:val="00E015BE"/>
    <w:rsid w:val="00E22A21"/>
    <w:rsid w:val="00E2560C"/>
    <w:rsid w:val="00E265EA"/>
    <w:rsid w:val="00E26602"/>
    <w:rsid w:val="00E27F74"/>
    <w:rsid w:val="00E3123D"/>
    <w:rsid w:val="00E330AC"/>
    <w:rsid w:val="00E34B62"/>
    <w:rsid w:val="00E41158"/>
    <w:rsid w:val="00E41E96"/>
    <w:rsid w:val="00E422EF"/>
    <w:rsid w:val="00E430DA"/>
    <w:rsid w:val="00E47F9C"/>
    <w:rsid w:val="00E536BF"/>
    <w:rsid w:val="00E562B2"/>
    <w:rsid w:val="00E60A3F"/>
    <w:rsid w:val="00E617CF"/>
    <w:rsid w:val="00E61BB1"/>
    <w:rsid w:val="00E658F6"/>
    <w:rsid w:val="00E6687C"/>
    <w:rsid w:val="00E70BC4"/>
    <w:rsid w:val="00E72867"/>
    <w:rsid w:val="00E75032"/>
    <w:rsid w:val="00E76553"/>
    <w:rsid w:val="00E76F6A"/>
    <w:rsid w:val="00E8678B"/>
    <w:rsid w:val="00E86AAD"/>
    <w:rsid w:val="00E872E0"/>
    <w:rsid w:val="00E9200C"/>
    <w:rsid w:val="00EA2A85"/>
    <w:rsid w:val="00EA2B81"/>
    <w:rsid w:val="00EB178B"/>
    <w:rsid w:val="00EB56F4"/>
    <w:rsid w:val="00EB5C47"/>
    <w:rsid w:val="00EB60EB"/>
    <w:rsid w:val="00EB7F74"/>
    <w:rsid w:val="00EC009B"/>
    <w:rsid w:val="00EC66E9"/>
    <w:rsid w:val="00EC7E38"/>
    <w:rsid w:val="00ED18E0"/>
    <w:rsid w:val="00ED4C21"/>
    <w:rsid w:val="00EE05D6"/>
    <w:rsid w:val="00EE2C82"/>
    <w:rsid w:val="00EE377B"/>
    <w:rsid w:val="00EE6960"/>
    <w:rsid w:val="00EE6B4D"/>
    <w:rsid w:val="00EF29E2"/>
    <w:rsid w:val="00EF563A"/>
    <w:rsid w:val="00F057F9"/>
    <w:rsid w:val="00F05A87"/>
    <w:rsid w:val="00F06EC8"/>
    <w:rsid w:val="00F1539F"/>
    <w:rsid w:val="00F17B33"/>
    <w:rsid w:val="00F222A0"/>
    <w:rsid w:val="00F231C9"/>
    <w:rsid w:val="00F24FC5"/>
    <w:rsid w:val="00F2627F"/>
    <w:rsid w:val="00F316B2"/>
    <w:rsid w:val="00F347DF"/>
    <w:rsid w:val="00F35684"/>
    <w:rsid w:val="00F3687A"/>
    <w:rsid w:val="00F37BC7"/>
    <w:rsid w:val="00F40E79"/>
    <w:rsid w:val="00F42E29"/>
    <w:rsid w:val="00F4332E"/>
    <w:rsid w:val="00F43C21"/>
    <w:rsid w:val="00F45B54"/>
    <w:rsid w:val="00F539B1"/>
    <w:rsid w:val="00F53CF3"/>
    <w:rsid w:val="00F569FA"/>
    <w:rsid w:val="00F57951"/>
    <w:rsid w:val="00F65F82"/>
    <w:rsid w:val="00F66135"/>
    <w:rsid w:val="00F70C61"/>
    <w:rsid w:val="00F71B2F"/>
    <w:rsid w:val="00F758B5"/>
    <w:rsid w:val="00F762BF"/>
    <w:rsid w:val="00F81845"/>
    <w:rsid w:val="00F81B2F"/>
    <w:rsid w:val="00F84E92"/>
    <w:rsid w:val="00F90510"/>
    <w:rsid w:val="00F90C08"/>
    <w:rsid w:val="00F948A7"/>
    <w:rsid w:val="00F94A18"/>
    <w:rsid w:val="00FA6398"/>
    <w:rsid w:val="00FA73F7"/>
    <w:rsid w:val="00FB0DF2"/>
    <w:rsid w:val="00FB5CF4"/>
    <w:rsid w:val="00FC100D"/>
    <w:rsid w:val="00FC2215"/>
    <w:rsid w:val="00FD2BEB"/>
    <w:rsid w:val="00FD469B"/>
    <w:rsid w:val="00FD4F00"/>
    <w:rsid w:val="00FD7678"/>
    <w:rsid w:val="00FE6AF4"/>
    <w:rsid w:val="00FE7722"/>
    <w:rsid w:val="00FF3ED2"/>
    <w:rsid w:val="00FF4018"/>
    <w:rsid w:val="4D69E099"/>
    <w:rsid w:val="76B59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1147F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C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00 List Bull,Table Heading,(ก) List Paragraph,รายการย่อหน้า 1,วงกลม,ย่อหน้า# 1,Inhaltsverzeichnis,eq2,List Paragraph3,En tête 1,List Para 1,TOC etc.,List Paragraph - RFP,Bullet Styles para,List Title,ย่อย3,table"/>
    <w:basedOn w:val="a"/>
    <w:link w:val="a4"/>
    <w:uiPriority w:val="34"/>
    <w:qFormat/>
    <w:rsid w:val="009F5321"/>
    <w:pPr>
      <w:spacing w:after="200" w:line="276" w:lineRule="auto"/>
      <w:ind w:left="720"/>
      <w:contextualSpacing/>
    </w:pPr>
    <w:rPr>
      <w:rFonts w:ascii="Calibri" w:eastAsia="Calibri" w:hAnsi="Calibri" w:cs="Angsana New"/>
      <w:szCs w:val="22"/>
      <w:lang w:bidi="en-US"/>
    </w:rPr>
  </w:style>
  <w:style w:type="character" w:customStyle="1" w:styleId="a4">
    <w:name w:val="รายการย่อหน้า อักขระ"/>
    <w:aliases w:val="00 List Bull อักขระ,Table Heading อักขระ,(ก) List Paragraph อักขระ,รายการย่อหน้า 1 อักขระ,วงกลม อักขระ,ย่อหน้า# 1 อักขระ,Inhaltsverzeichnis อักขระ,eq2 อักขระ,List Paragraph3 อักขระ,En tête 1 อักขระ,List Para 1 อักขระ,TOC etc. อักขระ"/>
    <w:link w:val="a3"/>
    <w:uiPriority w:val="34"/>
    <w:qFormat/>
    <w:rsid w:val="009F5321"/>
    <w:rPr>
      <w:rFonts w:ascii="Calibri" w:eastAsia="Calibri" w:hAnsi="Calibri" w:cs="Angsana New"/>
      <w:szCs w:val="22"/>
      <w:lang w:bidi="en-US"/>
    </w:rPr>
  </w:style>
  <w:style w:type="table" w:styleId="a5">
    <w:name w:val="Table Grid"/>
    <w:basedOn w:val="a1"/>
    <w:uiPriority w:val="59"/>
    <w:rsid w:val="009F53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Style2">
    <w:name w:val="Table Style 2"/>
    <w:rsid w:val="009F532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sz w:val="20"/>
      <w:szCs w:val="20"/>
      <w:bdr w:val="nil"/>
    </w:rPr>
  </w:style>
  <w:style w:type="table" w:customStyle="1" w:styleId="TableGrid1">
    <w:name w:val="Table Grid1"/>
    <w:basedOn w:val="a1"/>
    <w:next w:val="a5"/>
    <w:uiPriority w:val="39"/>
    <w:rsid w:val="009F53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a1"/>
    <w:next w:val="a5"/>
    <w:uiPriority w:val="59"/>
    <w:rsid w:val="003E64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a1"/>
    <w:next w:val="a5"/>
    <w:uiPriority w:val="59"/>
    <w:rsid w:val="007153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a1"/>
    <w:next w:val="a5"/>
    <w:uiPriority w:val="59"/>
    <w:rsid w:val="007153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AE1E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AE1EEF"/>
  </w:style>
  <w:style w:type="paragraph" w:styleId="a8">
    <w:name w:val="footer"/>
    <w:basedOn w:val="a"/>
    <w:link w:val="a9"/>
    <w:uiPriority w:val="99"/>
    <w:unhideWhenUsed/>
    <w:rsid w:val="00AE1E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AE1EEF"/>
  </w:style>
  <w:style w:type="character" w:customStyle="1" w:styleId="fontstyle01">
    <w:name w:val="fontstyle01"/>
    <w:basedOn w:val="a0"/>
    <w:rsid w:val="00A35BA3"/>
    <w:rPr>
      <w:rFonts w:ascii="Thonburi" w:hAnsi="Thonburi" w:hint="default"/>
      <w:b w:val="0"/>
      <w:bCs w:val="0"/>
      <w:i w:val="0"/>
      <w:iCs w:val="0"/>
      <w:color w:val="007AFF"/>
      <w:sz w:val="20"/>
      <w:szCs w:val="20"/>
    </w:rPr>
  </w:style>
  <w:style w:type="character" w:customStyle="1" w:styleId="fontstyle11">
    <w:name w:val="fontstyle11"/>
    <w:basedOn w:val="a0"/>
    <w:rsid w:val="00734AF7"/>
    <w:rPr>
      <w:rFonts w:ascii="HelveticaNeue" w:hAnsi="HelveticaNeue" w:hint="default"/>
      <w:b w:val="0"/>
      <w:bCs w:val="0"/>
      <w:i w:val="0"/>
      <w:iCs w:val="0"/>
      <w:color w:val="007AFF"/>
      <w:sz w:val="24"/>
      <w:szCs w:val="24"/>
    </w:rPr>
  </w:style>
  <w:style w:type="character" w:customStyle="1" w:styleId="fontstyle31">
    <w:name w:val="fontstyle31"/>
    <w:basedOn w:val="a0"/>
    <w:rsid w:val="00734AF7"/>
    <w:rPr>
      <w:b w:val="0"/>
      <w:bCs w:val="0"/>
      <w:i w:val="0"/>
      <w:iCs w:val="0"/>
      <w:color w:val="0000FF"/>
      <w:sz w:val="12"/>
      <w:szCs w:val="12"/>
    </w:rPr>
  </w:style>
  <w:style w:type="character" w:customStyle="1" w:styleId="fontstyle41">
    <w:name w:val="fontstyle41"/>
    <w:basedOn w:val="a0"/>
    <w:rsid w:val="00734AF7"/>
    <w:rPr>
      <w:rFonts w:ascii=".SFUI-Regular" w:hAnsi=".SFUI-Regular" w:hint="default"/>
      <w:b w:val="0"/>
      <w:bCs w:val="0"/>
      <w:i w:val="0"/>
      <w:iCs w:val="0"/>
      <w:color w:val="0000FF"/>
      <w:sz w:val="126"/>
      <w:szCs w:val="126"/>
    </w:rPr>
  </w:style>
  <w:style w:type="paragraph" w:styleId="aa">
    <w:name w:val="Balloon Text"/>
    <w:basedOn w:val="a"/>
    <w:link w:val="ab"/>
    <w:uiPriority w:val="99"/>
    <w:semiHidden/>
    <w:unhideWhenUsed/>
    <w:rsid w:val="00CF3F42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CF3F42"/>
    <w:rPr>
      <w:rFonts w:ascii="Segoe UI" w:hAnsi="Segoe UI" w:cs="Angsana New"/>
      <w:sz w:val="18"/>
      <w:szCs w:val="22"/>
    </w:rPr>
  </w:style>
  <w:style w:type="character" w:styleId="ac">
    <w:name w:val="annotation reference"/>
    <w:basedOn w:val="a0"/>
    <w:uiPriority w:val="99"/>
    <w:semiHidden/>
    <w:unhideWhenUsed/>
    <w:rsid w:val="0023177C"/>
    <w:rPr>
      <w:sz w:val="16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23177C"/>
    <w:pPr>
      <w:spacing w:line="240" w:lineRule="auto"/>
    </w:pPr>
    <w:rPr>
      <w:sz w:val="20"/>
      <w:szCs w:val="25"/>
    </w:rPr>
  </w:style>
  <w:style w:type="character" w:customStyle="1" w:styleId="ae">
    <w:name w:val="ข้อความข้อคิดเห็น อักขระ"/>
    <w:basedOn w:val="a0"/>
    <w:link w:val="ad"/>
    <w:uiPriority w:val="99"/>
    <w:semiHidden/>
    <w:rsid w:val="0023177C"/>
    <w:rPr>
      <w:sz w:val="20"/>
      <w:szCs w:val="25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3177C"/>
    <w:rPr>
      <w:b/>
      <w:bCs/>
    </w:rPr>
  </w:style>
  <w:style w:type="character" w:customStyle="1" w:styleId="af0">
    <w:name w:val="ชื่อเรื่องของข้อคิดเห็น อักขระ"/>
    <w:basedOn w:val="ae"/>
    <w:link w:val="af"/>
    <w:uiPriority w:val="99"/>
    <w:semiHidden/>
    <w:rsid w:val="0023177C"/>
    <w:rPr>
      <w:b/>
      <w:bCs/>
      <w:sz w:val="20"/>
      <w:szCs w:val="25"/>
    </w:rPr>
  </w:style>
  <w:style w:type="paragraph" w:styleId="af1">
    <w:name w:val="Revision"/>
    <w:hidden/>
    <w:uiPriority w:val="99"/>
    <w:semiHidden/>
    <w:rsid w:val="009F2D52"/>
    <w:pPr>
      <w:spacing w:after="0" w:line="240" w:lineRule="auto"/>
    </w:pPr>
  </w:style>
  <w:style w:type="paragraph" w:customStyle="1" w:styleId="Default">
    <w:name w:val="Default"/>
    <w:rsid w:val="00F231C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af2">
    <w:name w:val="Emphasis"/>
    <w:basedOn w:val="a0"/>
    <w:uiPriority w:val="20"/>
    <w:qFormat/>
    <w:rsid w:val="0011530B"/>
    <w:rPr>
      <w:i/>
      <w:iCs/>
    </w:rPr>
  </w:style>
  <w:style w:type="table" w:customStyle="1" w:styleId="2">
    <w:name w:val="เส้นตาราง2"/>
    <w:basedOn w:val="a1"/>
    <w:next w:val="a5"/>
    <w:uiPriority w:val="39"/>
    <w:rsid w:val="007A351A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Hyperlink"/>
    <w:basedOn w:val="a0"/>
    <w:uiPriority w:val="99"/>
    <w:unhideWhenUsed/>
    <w:rsid w:val="007C3426"/>
    <w:rPr>
      <w:color w:val="0563C1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7C3426"/>
    <w:rPr>
      <w:color w:val="605E5C"/>
      <w:shd w:val="clear" w:color="auto" w:fill="E1DFDD"/>
    </w:rPr>
  </w:style>
  <w:style w:type="character" w:styleId="af4">
    <w:name w:val="FollowedHyperlink"/>
    <w:basedOn w:val="a0"/>
    <w:uiPriority w:val="99"/>
    <w:semiHidden/>
    <w:unhideWhenUsed/>
    <w:rsid w:val="006C453F"/>
    <w:rPr>
      <w:color w:val="954F72" w:themeColor="followedHyperlink"/>
      <w:u w:val="single"/>
    </w:rPr>
  </w:style>
  <w:style w:type="table" w:customStyle="1" w:styleId="TableGrid5">
    <w:name w:val="Table Grid5"/>
    <w:basedOn w:val="a1"/>
    <w:next w:val="a5"/>
    <w:uiPriority w:val="59"/>
    <w:rsid w:val="00FD4F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1">
    <w:name w:val="Table Grid21"/>
    <w:basedOn w:val="a1"/>
    <w:next w:val="a5"/>
    <w:uiPriority w:val="59"/>
    <w:rsid w:val="00FD4F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เส้นตาราง3"/>
    <w:basedOn w:val="a1"/>
    <w:next w:val="a5"/>
    <w:uiPriority w:val="39"/>
    <w:rsid w:val="00FD4F00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เส้นตาราง4"/>
    <w:basedOn w:val="a1"/>
    <w:next w:val="a5"/>
    <w:uiPriority w:val="39"/>
    <w:rsid w:val="00FD4F00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No Spacing"/>
    <w:uiPriority w:val="1"/>
    <w:qFormat/>
    <w:rsid w:val="00DB7D9A"/>
    <w:pPr>
      <w:spacing w:after="0" w:line="240" w:lineRule="auto"/>
    </w:pPr>
  </w:style>
  <w:style w:type="paragraph" w:styleId="af6">
    <w:name w:val="Normal (Web)"/>
    <w:basedOn w:val="a"/>
    <w:unhideWhenUsed/>
    <w:rsid w:val="00EB60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086891"/>
  </w:style>
  <w:style w:type="character" w:customStyle="1" w:styleId="eop">
    <w:name w:val="eop"/>
    <w:basedOn w:val="a0"/>
    <w:rsid w:val="00086891"/>
  </w:style>
  <w:style w:type="paragraph" w:customStyle="1" w:styleId="paragraph">
    <w:name w:val="paragraph"/>
    <w:basedOn w:val="a"/>
    <w:rsid w:val="00A35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Placeholder Text"/>
    <w:basedOn w:val="a0"/>
    <w:uiPriority w:val="99"/>
    <w:semiHidden/>
    <w:rsid w:val="008575E4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C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00 List Bull,Table Heading,(ก) List Paragraph,รายการย่อหน้า 1,วงกลม,ย่อหน้า# 1,Inhaltsverzeichnis,eq2,List Paragraph3,En tête 1,List Para 1,TOC etc.,List Paragraph - RFP,Bullet Styles para,List Title,ย่อย3,table"/>
    <w:basedOn w:val="a"/>
    <w:link w:val="a4"/>
    <w:uiPriority w:val="34"/>
    <w:qFormat/>
    <w:rsid w:val="009F5321"/>
    <w:pPr>
      <w:spacing w:after="200" w:line="276" w:lineRule="auto"/>
      <w:ind w:left="720"/>
      <w:contextualSpacing/>
    </w:pPr>
    <w:rPr>
      <w:rFonts w:ascii="Calibri" w:eastAsia="Calibri" w:hAnsi="Calibri" w:cs="Angsana New"/>
      <w:szCs w:val="22"/>
      <w:lang w:bidi="en-US"/>
    </w:rPr>
  </w:style>
  <w:style w:type="character" w:customStyle="1" w:styleId="a4">
    <w:name w:val="รายการย่อหน้า อักขระ"/>
    <w:aliases w:val="00 List Bull อักขระ,Table Heading อักขระ,(ก) List Paragraph อักขระ,รายการย่อหน้า 1 อักขระ,วงกลม อักขระ,ย่อหน้า# 1 อักขระ,Inhaltsverzeichnis อักขระ,eq2 อักขระ,List Paragraph3 อักขระ,En tête 1 อักขระ,List Para 1 อักขระ,TOC etc. อักขระ"/>
    <w:link w:val="a3"/>
    <w:uiPriority w:val="34"/>
    <w:qFormat/>
    <w:rsid w:val="009F5321"/>
    <w:rPr>
      <w:rFonts w:ascii="Calibri" w:eastAsia="Calibri" w:hAnsi="Calibri" w:cs="Angsana New"/>
      <w:szCs w:val="22"/>
      <w:lang w:bidi="en-US"/>
    </w:rPr>
  </w:style>
  <w:style w:type="table" w:styleId="a5">
    <w:name w:val="Table Grid"/>
    <w:basedOn w:val="a1"/>
    <w:uiPriority w:val="59"/>
    <w:rsid w:val="009F53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Style2">
    <w:name w:val="Table Style 2"/>
    <w:rsid w:val="009F532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sz w:val="20"/>
      <w:szCs w:val="20"/>
      <w:bdr w:val="nil"/>
    </w:rPr>
  </w:style>
  <w:style w:type="table" w:customStyle="1" w:styleId="TableGrid1">
    <w:name w:val="Table Grid1"/>
    <w:basedOn w:val="a1"/>
    <w:next w:val="a5"/>
    <w:uiPriority w:val="39"/>
    <w:rsid w:val="009F53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a1"/>
    <w:next w:val="a5"/>
    <w:uiPriority w:val="59"/>
    <w:rsid w:val="003E64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a1"/>
    <w:next w:val="a5"/>
    <w:uiPriority w:val="59"/>
    <w:rsid w:val="007153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a1"/>
    <w:next w:val="a5"/>
    <w:uiPriority w:val="59"/>
    <w:rsid w:val="007153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AE1E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AE1EEF"/>
  </w:style>
  <w:style w:type="paragraph" w:styleId="a8">
    <w:name w:val="footer"/>
    <w:basedOn w:val="a"/>
    <w:link w:val="a9"/>
    <w:uiPriority w:val="99"/>
    <w:unhideWhenUsed/>
    <w:rsid w:val="00AE1E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AE1EEF"/>
  </w:style>
  <w:style w:type="character" w:customStyle="1" w:styleId="fontstyle01">
    <w:name w:val="fontstyle01"/>
    <w:basedOn w:val="a0"/>
    <w:rsid w:val="00A35BA3"/>
    <w:rPr>
      <w:rFonts w:ascii="Thonburi" w:hAnsi="Thonburi" w:hint="default"/>
      <w:b w:val="0"/>
      <w:bCs w:val="0"/>
      <w:i w:val="0"/>
      <w:iCs w:val="0"/>
      <w:color w:val="007AFF"/>
      <w:sz w:val="20"/>
      <w:szCs w:val="20"/>
    </w:rPr>
  </w:style>
  <w:style w:type="character" w:customStyle="1" w:styleId="fontstyle11">
    <w:name w:val="fontstyle11"/>
    <w:basedOn w:val="a0"/>
    <w:rsid w:val="00734AF7"/>
    <w:rPr>
      <w:rFonts w:ascii="HelveticaNeue" w:hAnsi="HelveticaNeue" w:hint="default"/>
      <w:b w:val="0"/>
      <w:bCs w:val="0"/>
      <w:i w:val="0"/>
      <w:iCs w:val="0"/>
      <w:color w:val="007AFF"/>
      <w:sz w:val="24"/>
      <w:szCs w:val="24"/>
    </w:rPr>
  </w:style>
  <w:style w:type="character" w:customStyle="1" w:styleId="fontstyle31">
    <w:name w:val="fontstyle31"/>
    <w:basedOn w:val="a0"/>
    <w:rsid w:val="00734AF7"/>
    <w:rPr>
      <w:b w:val="0"/>
      <w:bCs w:val="0"/>
      <w:i w:val="0"/>
      <w:iCs w:val="0"/>
      <w:color w:val="0000FF"/>
      <w:sz w:val="12"/>
      <w:szCs w:val="12"/>
    </w:rPr>
  </w:style>
  <w:style w:type="character" w:customStyle="1" w:styleId="fontstyle41">
    <w:name w:val="fontstyle41"/>
    <w:basedOn w:val="a0"/>
    <w:rsid w:val="00734AF7"/>
    <w:rPr>
      <w:rFonts w:ascii=".SFUI-Regular" w:hAnsi=".SFUI-Regular" w:hint="default"/>
      <w:b w:val="0"/>
      <w:bCs w:val="0"/>
      <w:i w:val="0"/>
      <w:iCs w:val="0"/>
      <w:color w:val="0000FF"/>
      <w:sz w:val="126"/>
      <w:szCs w:val="126"/>
    </w:rPr>
  </w:style>
  <w:style w:type="paragraph" w:styleId="aa">
    <w:name w:val="Balloon Text"/>
    <w:basedOn w:val="a"/>
    <w:link w:val="ab"/>
    <w:uiPriority w:val="99"/>
    <w:semiHidden/>
    <w:unhideWhenUsed/>
    <w:rsid w:val="00CF3F42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CF3F42"/>
    <w:rPr>
      <w:rFonts w:ascii="Segoe UI" w:hAnsi="Segoe UI" w:cs="Angsana New"/>
      <w:sz w:val="18"/>
      <w:szCs w:val="22"/>
    </w:rPr>
  </w:style>
  <w:style w:type="character" w:styleId="ac">
    <w:name w:val="annotation reference"/>
    <w:basedOn w:val="a0"/>
    <w:uiPriority w:val="99"/>
    <w:semiHidden/>
    <w:unhideWhenUsed/>
    <w:rsid w:val="0023177C"/>
    <w:rPr>
      <w:sz w:val="16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23177C"/>
    <w:pPr>
      <w:spacing w:line="240" w:lineRule="auto"/>
    </w:pPr>
    <w:rPr>
      <w:sz w:val="20"/>
      <w:szCs w:val="25"/>
    </w:rPr>
  </w:style>
  <w:style w:type="character" w:customStyle="1" w:styleId="ae">
    <w:name w:val="ข้อความข้อคิดเห็น อักขระ"/>
    <w:basedOn w:val="a0"/>
    <w:link w:val="ad"/>
    <w:uiPriority w:val="99"/>
    <w:semiHidden/>
    <w:rsid w:val="0023177C"/>
    <w:rPr>
      <w:sz w:val="20"/>
      <w:szCs w:val="25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3177C"/>
    <w:rPr>
      <w:b/>
      <w:bCs/>
    </w:rPr>
  </w:style>
  <w:style w:type="character" w:customStyle="1" w:styleId="af0">
    <w:name w:val="ชื่อเรื่องของข้อคิดเห็น อักขระ"/>
    <w:basedOn w:val="ae"/>
    <w:link w:val="af"/>
    <w:uiPriority w:val="99"/>
    <w:semiHidden/>
    <w:rsid w:val="0023177C"/>
    <w:rPr>
      <w:b/>
      <w:bCs/>
      <w:sz w:val="20"/>
      <w:szCs w:val="25"/>
    </w:rPr>
  </w:style>
  <w:style w:type="paragraph" w:styleId="af1">
    <w:name w:val="Revision"/>
    <w:hidden/>
    <w:uiPriority w:val="99"/>
    <w:semiHidden/>
    <w:rsid w:val="009F2D52"/>
    <w:pPr>
      <w:spacing w:after="0" w:line="240" w:lineRule="auto"/>
    </w:pPr>
  </w:style>
  <w:style w:type="paragraph" w:customStyle="1" w:styleId="Default">
    <w:name w:val="Default"/>
    <w:rsid w:val="00F231C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af2">
    <w:name w:val="Emphasis"/>
    <w:basedOn w:val="a0"/>
    <w:uiPriority w:val="20"/>
    <w:qFormat/>
    <w:rsid w:val="0011530B"/>
    <w:rPr>
      <w:i/>
      <w:iCs/>
    </w:rPr>
  </w:style>
  <w:style w:type="table" w:customStyle="1" w:styleId="2">
    <w:name w:val="เส้นตาราง2"/>
    <w:basedOn w:val="a1"/>
    <w:next w:val="a5"/>
    <w:uiPriority w:val="39"/>
    <w:rsid w:val="007A351A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Hyperlink"/>
    <w:basedOn w:val="a0"/>
    <w:uiPriority w:val="99"/>
    <w:unhideWhenUsed/>
    <w:rsid w:val="007C3426"/>
    <w:rPr>
      <w:color w:val="0563C1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7C3426"/>
    <w:rPr>
      <w:color w:val="605E5C"/>
      <w:shd w:val="clear" w:color="auto" w:fill="E1DFDD"/>
    </w:rPr>
  </w:style>
  <w:style w:type="character" w:styleId="af4">
    <w:name w:val="FollowedHyperlink"/>
    <w:basedOn w:val="a0"/>
    <w:uiPriority w:val="99"/>
    <w:semiHidden/>
    <w:unhideWhenUsed/>
    <w:rsid w:val="006C453F"/>
    <w:rPr>
      <w:color w:val="954F72" w:themeColor="followedHyperlink"/>
      <w:u w:val="single"/>
    </w:rPr>
  </w:style>
  <w:style w:type="table" w:customStyle="1" w:styleId="TableGrid5">
    <w:name w:val="Table Grid5"/>
    <w:basedOn w:val="a1"/>
    <w:next w:val="a5"/>
    <w:uiPriority w:val="59"/>
    <w:rsid w:val="00FD4F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1">
    <w:name w:val="Table Grid21"/>
    <w:basedOn w:val="a1"/>
    <w:next w:val="a5"/>
    <w:uiPriority w:val="59"/>
    <w:rsid w:val="00FD4F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เส้นตาราง3"/>
    <w:basedOn w:val="a1"/>
    <w:next w:val="a5"/>
    <w:uiPriority w:val="39"/>
    <w:rsid w:val="00FD4F00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เส้นตาราง4"/>
    <w:basedOn w:val="a1"/>
    <w:next w:val="a5"/>
    <w:uiPriority w:val="39"/>
    <w:rsid w:val="00FD4F00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No Spacing"/>
    <w:uiPriority w:val="1"/>
    <w:qFormat/>
    <w:rsid w:val="00DB7D9A"/>
    <w:pPr>
      <w:spacing w:after="0" w:line="240" w:lineRule="auto"/>
    </w:pPr>
  </w:style>
  <w:style w:type="paragraph" w:styleId="af6">
    <w:name w:val="Normal (Web)"/>
    <w:basedOn w:val="a"/>
    <w:unhideWhenUsed/>
    <w:rsid w:val="00EB60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086891"/>
  </w:style>
  <w:style w:type="character" w:customStyle="1" w:styleId="eop">
    <w:name w:val="eop"/>
    <w:basedOn w:val="a0"/>
    <w:rsid w:val="00086891"/>
  </w:style>
  <w:style w:type="paragraph" w:customStyle="1" w:styleId="paragraph">
    <w:name w:val="paragraph"/>
    <w:basedOn w:val="a"/>
    <w:rsid w:val="00A35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Placeholder Text"/>
    <w:basedOn w:val="a0"/>
    <w:uiPriority w:val="99"/>
    <w:semiHidden/>
    <w:rsid w:val="008575E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4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20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21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7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7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9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83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72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8279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8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67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78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88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32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91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4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840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15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08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8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531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53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73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2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52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55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633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05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84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78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74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195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59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91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28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37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58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9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683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60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18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5198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048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767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408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056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82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05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059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0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1140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551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97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31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8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00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199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50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6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7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575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518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451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747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21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2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262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768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8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5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08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1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35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768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376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24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955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4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86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16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02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39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86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845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606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21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56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166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07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06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742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32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0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78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75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72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059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2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38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18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19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598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121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059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127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58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578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61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01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69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01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76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524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74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183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52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71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567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36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80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1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20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152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1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98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41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530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35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0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89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842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3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39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91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70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388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800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03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72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7331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807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425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34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72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481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6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515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10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590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2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61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886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25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29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978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1499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449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70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81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74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06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3781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4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06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35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120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0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60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8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45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21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94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36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017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972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27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47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51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88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292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654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8808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39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149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127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078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820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089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220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764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700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508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04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097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952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67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0445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466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048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996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98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514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70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859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249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9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450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0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48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301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554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76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95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497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822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13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907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8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24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65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24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340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156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7312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470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9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565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407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453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629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666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583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5280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27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27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6150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24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7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66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771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321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131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16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8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8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13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550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67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037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41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151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85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58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947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310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175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92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06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30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823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17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417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158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0875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296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988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0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002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66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4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74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24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18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74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6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62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45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751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5364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109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78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28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52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711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37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45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78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00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25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5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44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66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91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40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792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225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157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20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85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6620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35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46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07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8843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64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585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2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1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1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31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73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388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9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4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3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4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46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803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4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9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789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6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468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505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48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95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403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99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55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59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02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6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31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56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86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66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710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0268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2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1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550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2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93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4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0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4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245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365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31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771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446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289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03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66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83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53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932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26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7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27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53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30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845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93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47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352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87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706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685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22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81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65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240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114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433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32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88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059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623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90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70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45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006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2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5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436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748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56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9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66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0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6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02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22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88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22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25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2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68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2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793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8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8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2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77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88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38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9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322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06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0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25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9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38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29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12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111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76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43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61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9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27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60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99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809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21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0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0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260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11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08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212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820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500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252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79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59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775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797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2189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76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09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1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441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062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31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985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102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987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205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23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7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69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40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020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56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750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986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58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63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0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19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5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48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00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170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B78CBF7D1174DEA9CD684C1E695931A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D88E6F67-B230-43F9-8393-D82FF8E52429}"/>
      </w:docPartPr>
      <w:docPartBody>
        <w:p w:rsidR="00F20706" w:rsidRDefault="00C650EA" w:rsidP="00C650EA">
          <w:pPr>
            <w:pStyle w:val="AB78CBF7D1174DEA9CD684C1E695931A"/>
          </w:pPr>
          <w:r w:rsidRPr="00D265A6">
            <w:rPr>
              <w:rStyle w:val="a3"/>
              <w:rFonts w:ascii="TH Sarabun New" w:hAnsi="TH Sarabun New" w:cs="TH Sarabun New"/>
              <w:sz w:val="32"/>
              <w:szCs w:val="32"/>
              <w:cs/>
            </w:rPr>
            <w:t>เลือกรายการ</w:t>
          </w:r>
        </w:p>
      </w:docPartBody>
    </w:docPart>
    <w:docPart>
      <w:docPartPr>
        <w:name w:val="4DE6B06F06674E93AC749EDBA7B65112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FD55D311-175E-4B1D-967F-4852DC214984}"/>
      </w:docPartPr>
      <w:docPartBody>
        <w:p w:rsidR="00F20706" w:rsidRDefault="00C650EA" w:rsidP="00C650EA">
          <w:pPr>
            <w:pStyle w:val="4DE6B06F06674E93AC749EDBA7B65112"/>
          </w:pPr>
          <w:r w:rsidRPr="00244AA1">
            <w:rPr>
              <w:rStyle w:val="a3"/>
              <w:rFonts w:ascii="TH Sarabun New" w:hAnsi="TH Sarabun New" w:cs="TH Sarabun New"/>
              <w:sz w:val="32"/>
              <w:szCs w:val="32"/>
              <w:cs/>
            </w:rPr>
            <w:t>เลือกรายการ</w:t>
          </w:r>
        </w:p>
      </w:docPartBody>
    </w:docPart>
    <w:docPart>
      <w:docPartPr>
        <w:name w:val="037EB0B5037348FB8B195735B0B21329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45D76486-A071-440D-B2BF-16816CA189B5}"/>
      </w:docPartPr>
      <w:docPartBody>
        <w:p w:rsidR="00F20706" w:rsidRDefault="00C650EA" w:rsidP="00C650EA">
          <w:pPr>
            <w:pStyle w:val="037EB0B5037348FB8B195735B0B21329"/>
          </w:pPr>
          <w:r w:rsidRPr="002E41FB">
            <w:rPr>
              <w:rStyle w:val="a3"/>
              <w:cs/>
            </w:rPr>
            <w:t>เลือกรายการ</w:t>
          </w:r>
        </w:p>
      </w:docPartBody>
    </w:docPart>
    <w:docPart>
      <w:docPartPr>
        <w:name w:val="4C71C4A39D4B453C99EF9DEB97958523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4C284962-0CBD-4FF3-9ECD-FD1D1D376577}"/>
      </w:docPartPr>
      <w:docPartBody>
        <w:p w:rsidR="009B4C40" w:rsidRDefault="00C650EA" w:rsidP="00C650EA">
          <w:pPr>
            <w:pStyle w:val="4C71C4A39D4B453C99EF9DEB979585231"/>
          </w:pPr>
          <w:r w:rsidRPr="00574AED">
            <w:rPr>
              <w:rStyle w:val="a3"/>
              <w:cs/>
            </w:rPr>
            <w:t>เลือกรายการ</w:t>
          </w:r>
        </w:p>
      </w:docPartBody>
    </w:docPart>
    <w:docPart>
      <w:docPartPr>
        <w:name w:val="E795AFD877B34F7FA549A3097A6F6174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21DDBB9D-A5AC-482F-8034-659B4C157CDD}"/>
      </w:docPartPr>
      <w:docPartBody>
        <w:p w:rsidR="009B4C40" w:rsidRDefault="00C650EA" w:rsidP="00C650EA">
          <w:pPr>
            <w:pStyle w:val="E795AFD877B34F7FA549A3097A6F61741"/>
          </w:pPr>
          <w:r w:rsidRPr="00574AED">
            <w:rPr>
              <w:rStyle w:val="a3"/>
              <w:cs/>
              <w:lang w:bidi="th-TH"/>
            </w:rPr>
            <w:t>เลือกรายการ</w:t>
          </w:r>
        </w:p>
      </w:docPartBody>
    </w:docPart>
    <w:docPart>
      <w:docPartPr>
        <w:name w:val="8D3ED7F7BEB64B0EB5AF985B10CCF9C8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EC610D45-770F-4BB2-9D3C-AEF8DCFB5FBC}"/>
      </w:docPartPr>
      <w:docPartBody>
        <w:p w:rsidR="009B4C40" w:rsidRDefault="00C650EA" w:rsidP="00C650EA">
          <w:pPr>
            <w:pStyle w:val="8D3ED7F7BEB64B0EB5AF985B10CCF9C81"/>
          </w:pPr>
          <w:r w:rsidRPr="00574AED">
            <w:rPr>
              <w:rStyle w:val="a3"/>
              <w:cs/>
            </w:rPr>
            <w:t>เลือกรายการ</w:t>
          </w:r>
        </w:p>
      </w:docPartBody>
    </w:docPart>
    <w:docPart>
      <w:docPartPr>
        <w:name w:val="8F6C4EFC4C4545B6BFDE879A3AE9169E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7B476D1E-9494-4AAB-9DD2-DEB1E6F3F88E}"/>
      </w:docPartPr>
      <w:docPartBody>
        <w:p w:rsidR="009B4C40" w:rsidRDefault="00C650EA" w:rsidP="00C650EA">
          <w:pPr>
            <w:pStyle w:val="8F6C4EFC4C4545B6BFDE879A3AE9169E1"/>
          </w:pPr>
          <w:r w:rsidRPr="00574AED">
            <w:rPr>
              <w:rStyle w:val="a3"/>
              <w:cs/>
            </w:rPr>
            <w:t>เลือกรายการ</w:t>
          </w:r>
        </w:p>
      </w:docPartBody>
    </w:docPart>
    <w:docPart>
      <w:docPartPr>
        <w:name w:val="04B50BAFCB474FE2A88699843634E2AF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E2FE393D-E8D8-487D-AB1C-BE0E8A576C07}"/>
      </w:docPartPr>
      <w:docPartBody>
        <w:p w:rsidR="009B4C40" w:rsidRDefault="00C650EA" w:rsidP="00C650EA">
          <w:pPr>
            <w:pStyle w:val="04B50BAFCB474FE2A88699843634E2AF1"/>
          </w:pPr>
          <w:r w:rsidRPr="00574AED">
            <w:rPr>
              <w:rStyle w:val="a3"/>
              <w:cs/>
            </w:rPr>
            <w:t>เลือกรายการ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B Heavent">
    <w:charset w:val="DE"/>
    <w:family w:val="auto"/>
    <w:pitch w:val="variable"/>
    <w:sig w:usb0="81000003" w:usb1="1000204A" w:usb2="00000000" w:usb3="00000000" w:csb0="00010097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honburi">
    <w:altName w:val="Times New Roman"/>
    <w:panose1 w:val="00000000000000000000"/>
    <w:charset w:val="00"/>
    <w:family w:val="roman"/>
    <w:notTrueType/>
    <w:pitch w:val="default"/>
  </w:font>
  <w:font w:name="HelveticaNeue">
    <w:altName w:val="Times New Roman"/>
    <w:panose1 w:val="00000000000000000000"/>
    <w:charset w:val="00"/>
    <w:family w:val="roman"/>
    <w:notTrueType/>
    <w:pitch w:val="default"/>
  </w:font>
  <w:font w:name=".SFUI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arabun">
    <w:altName w:val="Times New Roman"/>
    <w:charset w:val="DE"/>
    <w:family w:val="auto"/>
    <w:pitch w:val="variable"/>
    <w:sig w:usb0="21000007" w:usb1="00000001" w:usb2="00000000" w:usb3="00000000" w:csb0="0001019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E4B"/>
    <w:rsid w:val="000D6E4B"/>
    <w:rsid w:val="0015172F"/>
    <w:rsid w:val="001E740E"/>
    <w:rsid w:val="00252FDE"/>
    <w:rsid w:val="004F2684"/>
    <w:rsid w:val="005415A5"/>
    <w:rsid w:val="00646DF8"/>
    <w:rsid w:val="006E61C2"/>
    <w:rsid w:val="006F1668"/>
    <w:rsid w:val="007042B8"/>
    <w:rsid w:val="00833D37"/>
    <w:rsid w:val="00972AE5"/>
    <w:rsid w:val="00992FAE"/>
    <w:rsid w:val="009B4C40"/>
    <w:rsid w:val="00C26494"/>
    <w:rsid w:val="00C650EA"/>
    <w:rsid w:val="00C84EC4"/>
    <w:rsid w:val="00CC0E25"/>
    <w:rsid w:val="00D01DE8"/>
    <w:rsid w:val="00EA1B95"/>
    <w:rsid w:val="00EE15C8"/>
    <w:rsid w:val="00F20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650EA"/>
    <w:rPr>
      <w:color w:val="808080"/>
    </w:rPr>
  </w:style>
  <w:style w:type="paragraph" w:customStyle="1" w:styleId="AB78CBF7D1174DEA9CD684C1E695931A">
    <w:name w:val="AB78CBF7D1174DEA9CD684C1E695931A"/>
    <w:rsid w:val="00C650EA"/>
    <w:rPr>
      <w:rFonts w:eastAsiaTheme="minorHAnsi"/>
    </w:rPr>
  </w:style>
  <w:style w:type="paragraph" w:customStyle="1" w:styleId="4DE6B06F06674E93AC749EDBA7B65112">
    <w:name w:val="4DE6B06F06674E93AC749EDBA7B65112"/>
    <w:rsid w:val="00C650EA"/>
    <w:rPr>
      <w:rFonts w:eastAsiaTheme="minorHAnsi"/>
    </w:rPr>
  </w:style>
  <w:style w:type="paragraph" w:customStyle="1" w:styleId="037EB0B5037348FB8B195735B0B21329">
    <w:name w:val="037EB0B5037348FB8B195735B0B21329"/>
    <w:rsid w:val="00C650EA"/>
    <w:rPr>
      <w:rFonts w:eastAsiaTheme="minorHAnsi"/>
    </w:rPr>
  </w:style>
  <w:style w:type="paragraph" w:customStyle="1" w:styleId="4C71C4A39D4B453C99EF9DEB979585231">
    <w:name w:val="4C71C4A39D4B453C99EF9DEB979585231"/>
    <w:rsid w:val="00C650EA"/>
    <w:rPr>
      <w:rFonts w:eastAsiaTheme="minorHAnsi"/>
    </w:rPr>
  </w:style>
  <w:style w:type="paragraph" w:customStyle="1" w:styleId="E795AFD877B34F7FA549A3097A6F61741">
    <w:name w:val="E795AFD877B34F7FA549A3097A6F61741"/>
    <w:rsid w:val="00C650EA"/>
    <w:pPr>
      <w:spacing w:after="200" w:line="276" w:lineRule="auto"/>
      <w:ind w:left="720"/>
      <w:contextualSpacing/>
    </w:pPr>
    <w:rPr>
      <w:rFonts w:ascii="Calibri" w:eastAsia="Calibri" w:hAnsi="Calibri" w:cs="Angsana New"/>
      <w:szCs w:val="22"/>
      <w:lang w:bidi="en-US"/>
    </w:rPr>
  </w:style>
  <w:style w:type="paragraph" w:customStyle="1" w:styleId="8D3ED7F7BEB64B0EB5AF985B10CCF9C81">
    <w:name w:val="8D3ED7F7BEB64B0EB5AF985B10CCF9C81"/>
    <w:rsid w:val="00C650EA"/>
    <w:rPr>
      <w:rFonts w:eastAsiaTheme="minorHAnsi"/>
    </w:rPr>
  </w:style>
  <w:style w:type="paragraph" w:customStyle="1" w:styleId="8F6C4EFC4C4545B6BFDE879A3AE9169E1">
    <w:name w:val="8F6C4EFC4C4545B6BFDE879A3AE9169E1"/>
    <w:rsid w:val="00C650EA"/>
    <w:rPr>
      <w:rFonts w:eastAsiaTheme="minorHAnsi"/>
    </w:rPr>
  </w:style>
  <w:style w:type="paragraph" w:customStyle="1" w:styleId="04B50BAFCB474FE2A88699843634E2AF1">
    <w:name w:val="04B50BAFCB474FE2A88699843634E2AF1"/>
    <w:rsid w:val="00C650EA"/>
    <w:rPr>
      <w:rFonts w:eastAsiaTheme="minorHAnsi"/>
    </w:rPr>
  </w:style>
  <w:style w:type="paragraph" w:customStyle="1" w:styleId="23C8CAF6B75F43C48E4CDAC40D211C45">
    <w:name w:val="23C8CAF6B75F43C48E4CDAC40D211C45"/>
    <w:rsid w:val="00C650EA"/>
    <w:rPr>
      <w:rFonts w:eastAsiaTheme="minorHAnsi"/>
    </w:rPr>
  </w:style>
  <w:style w:type="paragraph" w:customStyle="1" w:styleId="CD0CDA52EA7D4466BCD9069B75C78475">
    <w:name w:val="CD0CDA52EA7D4466BCD9069B75C78475"/>
    <w:rsid w:val="00C650EA"/>
    <w:rPr>
      <w:rFonts w:eastAsiaTheme="minorHAnsi"/>
    </w:rPr>
  </w:style>
  <w:style w:type="paragraph" w:customStyle="1" w:styleId="52C52D07E71F4F2DAA89E5AC7F0D34AD">
    <w:name w:val="52C52D07E71F4F2DAA89E5AC7F0D34AD"/>
    <w:rsid w:val="00C650EA"/>
    <w:rPr>
      <w:rFonts w:eastAsiaTheme="minorHAnsi"/>
    </w:rPr>
  </w:style>
  <w:style w:type="paragraph" w:customStyle="1" w:styleId="D895D347C68E46978EA079F60C7831E3">
    <w:name w:val="D895D347C68E46978EA079F60C7831E3"/>
    <w:rsid w:val="00C650EA"/>
    <w:rPr>
      <w:rFonts w:eastAsiaTheme="minorHAnsi"/>
    </w:rPr>
  </w:style>
  <w:style w:type="paragraph" w:customStyle="1" w:styleId="4F185B32B39A469FB2FEC9F9DC34D031">
    <w:name w:val="4F185B32B39A469FB2FEC9F9DC34D031"/>
    <w:rsid w:val="00C650EA"/>
    <w:rPr>
      <w:kern w:val="2"/>
      <w:lang w:eastAsia="zh-CN"/>
      <w14:ligatures w14:val="standardContextual"/>
    </w:rPr>
  </w:style>
  <w:style w:type="paragraph" w:customStyle="1" w:styleId="C89FAABAA8D94B8E99929CB633BE1967">
    <w:name w:val="C89FAABAA8D94B8E99929CB633BE1967"/>
    <w:rsid w:val="00C650EA"/>
    <w:rPr>
      <w:kern w:val="2"/>
      <w:lang w:eastAsia="zh-CN"/>
      <w14:ligatures w14:val="standardContextual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650EA"/>
    <w:rPr>
      <w:color w:val="808080"/>
    </w:rPr>
  </w:style>
  <w:style w:type="paragraph" w:customStyle="1" w:styleId="AB78CBF7D1174DEA9CD684C1E695931A">
    <w:name w:val="AB78CBF7D1174DEA9CD684C1E695931A"/>
    <w:rsid w:val="00C650EA"/>
    <w:rPr>
      <w:rFonts w:eastAsiaTheme="minorHAnsi"/>
    </w:rPr>
  </w:style>
  <w:style w:type="paragraph" w:customStyle="1" w:styleId="4DE6B06F06674E93AC749EDBA7B65112">
    <w:name w:val="4DE6B06F06674E93AC749EDBA7B65112"/>
    <w:rsid w:val="00C650EA"/>
    <w:rPr>
      <w:rFonts w:eastAsiaTheme="minorHAnsi"/>
    </w:rPr>
  </w:style>
  <w:style w:type="paragraph" w:customStyle="1" w:styleId="037EB0B5037348FB8B195735B0B21329">
    <w:name w:val="037EB0B5037348FB8B195735B0B21329"/>
    <w:rsid w:val="00C650EA"/>
    <w:rPr>
      <w:rFonts w:eastAsiaTheme="minorHAnsi"/>
    </w:rPr>
  </w:style>
  <w:style w:type="paragraph" w:customStyle="1" w:styleId="4C71C4A39D4B453C99EF9DEB979585231">
    <w:name w:val="4C71C4A39D4B453C99EF9DEB979585231"/>
    <w:rsid w:val="00C650EA"/>
    <w:rPr>
      <w:rFonts w:eastAsiaTheme="minorHAnsi"/>
    </w:rPr>
  </w:style>
  <w:style w:type="paragraph" w:customStyle="1" w:styleId="E795AFD877B34F7FA549A3097A6F61741">
    <w:name w:val="E795AFD877B34F7FA549A3097A6F61741"/>
    <w:rsid w:val="00C650EA"/>
    <w:pPr>
      <w:spacing w:after="200" w:line="276" w:lineRule="auto"/>
      <w:ind w:left="720"/>
      <w:contextualSpacing/>
    </w:pPr>
    <w:rPr>
      <w:rFonts w:ascii="Calibri" w:eastAsia="Calibri" w:hAnsi="Calibri" w:cs="Angsana New"/>
      <w:szCs w:val="22"/>
      <w:lang w:bidi="en-US"/>
    </w:rPr>
  </w:style>
  <w:style w:type="paragraph" w:customStyle="1" w:styleId="8D3ED7F7BEB64B0EB5AF985B10CCF9C81">
    <w:name w:val="8D3ED7F7BEB64B0EB5AF985B10CCF9C81"/>
    <w:rsid w:val="00C650EA"/>
    <w:rPr>
      <w:rFonts w:eastAsiaTheme="minorHAnsi"/>
    </w:rPr>
  </w:style>
  <w:style w:type="paragraph" w:customStyle="1" w:styleId="8F6C4EFC4C4545B6BFDE879A3AE9169E1">
    <w:name w:val="8F6C4EFC4C4545B6BFDE879A3AE9169E1"/>
    <w:rsid w:val="00C650EA"/>
    <w:rPr>
      <w:rFonts w:eastAsiaTheme="minorHAnsi"/>
    </w:rPr>
  </w:style>
  <w:style w:type="paragraph" w:customStyle="1" w:styleId="04B50BAFCB474FE2A88699843634E2AF1">
    <w:name w:val="04B50BAFCB474FE2A88699843634E2AF1"/>
    <w:rsid w:val="00C650EA"/>
    <w:rPr>
      <w:rFonts w:eastAsiaTheme="minorHAnsi"/>
    </w:rPr>
  </w:style>
  <w:style w:type="paragraph" w:customStyle="1" w:styleId="23C8CAF6B75F43C48E4CDAC40D211C45">
    <w:name w:val="23C8CAF6B75F43C48E4CDAC40D211C45"/>
    <w:rsid w:val="00C650EA"/>
    <w:rPr>
      <w:rFonts w:eastAsiaTheme="minorHAnsi"/>
    </w:rPr>
  </w:style>
  <w:style w:type="paragraph" w:customStyle="1" w:styleId="CD0CDA52EA7D4466BCD9069B75C78475">
    <w:name w:val="CD0CDA52EA7D4466BCD9069B75C78475"/>
    <w:rsid w:val="00C650EA"/>
    <w:rPr>
      <w:rFonts w:eastAsiaTheme="minorHAnsi"/>
    </w:rPr>
  </w:style>
  <w:style w:type="paragraph" w:customStyle="1" w:styleId="52C52D07E71F4F2DAA89E5AC7F0D34AD">
    <w:name w:val="52C52D07E71F4F2DAA89E5AC7F0D34AD"/>
    <w:rsid w:val="00C650EA"/>
    <w:rPr>
      <w:rFonts w:eastAsiaTheme="minorHAnsi"/>
    </w:rPr>
  </w:style>
  <w:style w:type="paragraph" w:customStyle="1" w:styleId="D895D347C68E46978EA079F60C7831E3">
    <w:name w:val="D895D347C68E46978EA079F60C7831E3"/>
    <w:rsid w:val="00C650EA"/>
    <w:rPr>
      <w:rFonts w:eastAsiaTheme="minorHAnsi"/>
    </w:rPr>
  </w:style>
  <w:style w:type="paragraph" w:customStyle="1" w:styleId="4F185B32B39A469FB2FEC9F9DC34D031">
    <w:name w:val="4F185B32B39A469FB2FEC9F9DC34D031"/>
    <w:rsid w:val="00C650EA"/>
    <w:rPr>
      <w:kern w:val="2"/>
      <w:lang w:eastAsia="zh-CN"/>
      <w14:ligatures w14:val="standardContextual"/>
    </w:rPr>
  </w:style>
  <w:style w:type="paragraph" w:customStyle="1" w:styleId="C89FAABAA8D94B8E99929CB633BE1967">
    <w:name w:val="C89FAABAA8D94B8E99929CB633BE1967"/>
    <w:rsid w:val="00C650EA"/>
    <w:rPr>
      <w:kern w:val="2"/>
      <w:lang w:eastAsia="zh-CN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96D533-CA4F-4E38-A504-DB36EE38A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18</Pages>
  <Words>4518</Words>
  <Characters>25758</Characters>
  <Application>Microsoft Office Word</Application>
  <DocSecurity>0</DocSecurity>
  <Lines>214</Lines>
  <Paragraphs>60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30216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NRCT</dc:creator>
  <cp:lastModifiedBy>TT</cp:lastModifiedBy>
  <cp:revision>8</cp:revision>
  <cp:lastPrinted>2025-09-15T08:19:00Z</cp:lastPrinted>
  <dcterms:created xsi:type="dcterms:W3CDTF">2025-09-15T07:29:00Z</dcterms:created>
  <dcterms:modified xsi:type="dcterms:W3CDTF">2025-09-15T08:20:00Z</dcterms:modified>
</cp:coreProperties>
</file>